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CB1FFE" w:rsidTr="003E4F45">
        <w:tc>
          <w:tcPr>
            <w:tcW w:w="1728" w:type="dxa"/>
            <w:tcBorders>
              <w:right w:val="nil"/>
            </w:tcBorders>
            <w:shd w:val="clear" w:color="auto" w:fill="000000"/>
          </w:tcPr>
          <w:p w:rsidR="00CB1FFE" w:rsidRDefault="00CB1FFE" w:rsidP="003E4F45">
            <w:pPr>
              <w:pStyle w:val="Heading1"/>
              <w:pageBreakBefore/>
            </w:pPr>
            <w:bookmarkStart w:id="0" w:name="_GoBack"/>
            <w:bookmarkEnd w:id="0"/>
            <w:r>
              <w:rPr>
                <w:b w:val="0"/>
              </w:rPr>
              <w:br w:type="page"/>
            </w:r>
            <w:r>
              <w:rPr>
                <w:b w:val="0"/>
                <w:kern w:val="0"/>
              </w:rPr>
              <w:br w:type="page"/>
            </w:r>
            <w:r>
              <w:rPr>
                <w:b w:val="0"/>
                <w:kern w:val="0"/>
              </w:rPr>
              <w:br w:type="page"/>
            </w:r>
            <w:r>
              <w:br w:type="page"/>
            </w:r>
            <w:r>
              <w:br w:type="page"/>
            </w:r>
            <w:r>
              <w:br w:type="page"/>
              <w:t>Topic</w:t>
            </w:r>
          </w:p>
        </w:tc>
        <w:tc>
          <w:tcPr>
            <w:tcW w:w="7848" w:type="dxa"/>
            <w:tcBorders>
              <w:top w:val="nil"/>
              <w:left w:val="nil"/>
              <w:bottom w:val="single" w:sz="4" w:space="0" w:color="auto"/>
              <w:right w:val="nil"/>
            </w:tcBorders>
          </w:tcPr>
          <w:p w:rsidR="00CB1FFE" w:rsidRDefault="00970656" w:rsidP="00856DA8">
            <w:pPr>
              <w:pStyle w:val="Heading2"/>
              <w:rPr>
                <w:sz w:val="22"/>
                <w:u w:val="none"/>
              </w:rPr>
            </w:pPr>
            <w:r>
              <w:rPr>
                <w:sz w:val="22"/>
                <w:u w:val="none"/>
              </w:rPr>
              <w:t>Student Handout</w:t>
            </w:r>
            <w:r w:rsidR="00CB1FFE">
              <w:rPr>
                <w:sz w:val="22"/>
                <w:u w:val="none"/>
              </w:rPr>
              <w:t xml:space="preserve"> – </w:t>
            </w:r>
            <w:r w:rsidR="00652D01">
              <w:rPr>
                <w:sz w:val="22"/>
                <w:u w:val="none"/>
              </w:rPr>
              <w:t>Activity</w:t>
            </w:r>
            <w:r w:rsidR="000E1D19">
              <w:rPr>
                <w:sz w:val="22"/>
                <w:u w:val="none"/>
              </w:rPr>
              <w:t xml:space="preserve">:  Group </w:t>
            </w:r>
            <w:r w:rsidR="0052689C">
              <w:rPr>
                <w:sz w:val="22"/>
                <w:u w:val="none"/>
              </w:rPr>
              <w:t>#2</w:t>
            </w:r>
            <w:r w:rsidR="00E43B79">
              <w:rPr>
                <w:sz w:val="22"/>
                <w:u w:val="none"/>
              </w:rPr>
              <w:t xml:space="preserve"> </w:t>
            </w:r>
          </w:p>
        </w:tc>
      </w:tr>
    </w:tbl>
    <w:p w:rsidR="007057D5" w:rsidRDefault="007057D5" w:rsidP="007057D5">
      <w:pPr>
        <w:pStyle w:val="Default"/>
        <w:rPr>
          <w:b/>
          <w:bCs/>
          <w:sz w:val="22"/>
          <w:szCs w:val="22"/>
        </w:rPr>
      </w:pPr>
    </w:p>
    <w:p w:rsidR="007057D5" w:rsidRPr="00FB7D26" w:rsidRDefault="007057D5" w:rsidP="007057D5">
      <w:pPr>
        <w:pStyle w:val="Default"/>
        <w:rPr>
          <w:sz w:val="22"/>
          <w:szCs w:val="22"/>
        </w:rPr>
      </w:pPr>
      <w:r w:rsidRPr="00FB7D26">
        <w:rPr>
          <w:b/>
          <w:bCs/>
          <w:sz w:val="22"/>
          <w:szCs w:val="22"/>
          <w:u w:val="single"/>
        </w:rPr>
        <w:t>Objective</w:t>
      </w:r>
      <w:r w:rsidRPr="00FB7D26">
        <w:rPr>
          <w:b/>
          <w:bCs/>
          <w:sz w:val="22"/>
          <w:szCs w:val="22"/>
        </w:rPr>
        <w:t xml:space="preserve">: </w:t>
      </w:r>
      <w:r w:rsidR="00FB7D26" w:rsidRPr="00FB7D26">
        <w:rPr>
          <w:b/>
          <w:bCs/>
          <w:sz w:val="22"/>
          <w:szCs w:val="22"/>
        </w:rPr>
        <w:t xml:space="preserve"> </w:t>
      </w:r>
      <w:r w:rsidRPr="00FB7D26">
        <w:rPr>
          <w:sz w:val="22"/>
          <w:szCs w:val="22"/>
        </w:rPr>
        <w:t xml:space="preserve">Demonstrate the ability to utilize the full range of ICS command, control, and coordination options to organize a disaster. </w:t>
      </w:r>
    </w:p>
    <w:p w:rsidR="007057D5" w:rsidRPr="00FB7D26" w:rsidRDefault="007057D5" w:rsidP="007057D5">
      <w:pPr>
        <w:pStyle w:val="Default"/>
        <w:rPr>
          <w:b/>
          <w:bCs/>
          <w:sz w:val="22"/>
          <w:szCs w:val="22"/>
        </w:rPr>
      </w:pPr>
    </w:p>
    <w:p w:rsidR="00FB7D26" w:rsidRPr="00FB7D26" w:rsidRDefault="007057D5" w:rsidP="00970656">
      <w:pPr>
        <w:pStyle w:val="Default"/>
        <w:rPr>
          <w:sz w:val="22"/>
          <w:szCs w:val="22"/>
        </w:rPr>
      </w:pPr>
      <w:r w:rsidRPr="00FB7D26">
        <w:rPr>
          <w:b/>
          <w:bCs/>
          <w:sz w:val="22"/>
          <w:szCs w:val="22"/>
          <w:u w:val="single"/>
        </w:rPr>
        <w:t>Instructions</w:t>
      </w:r>
      <w:r w:rsidRPr="00FB7D26">
        <w:rPr>
          <w:b/>
          <w:bCs/>
          <w:sz w:val="22"/>
          <w:szCs w:val="22"/>
        </w:rPr>
        <w:t xml:space="preserve">: </w:t>
      </w:r>
      <w:r w:rsidR="00FB7D26" w:rsidRPr="00FB7D26">
        <w:rPr>
          <w:b/>
          <w:bCs/>
          <w:sz w:val="22"/>
          <w:szCs w:val="22"/>
        </w:rPr>
        <w:t xml:space="preserve"> </w:t>
      </w:r>
    </w:p>
    <w:p w:rsidR="007057D5" w:rsidRPr="00FB7D26" w:rsidRDefault="007057D5" w:rsidP="00FB7D26">
      <w:pPr>
        <w:pStyle w:val="Default"/>
        <w:ind w:left="720" w:hanging="720"/>
        <w:rPr>
          <w:sz w:val="22"/>
          <w:szCs w:val="22"/>
        </w:rPr>
      </w:pPr>
    </w:p>
    <w:p w:rsidR="007057D5" w:rsidRPr="00FB7D26" w:rsidRDefault="007057D5" w:rsidP="0010662A">
      <w:pPr>
        <w:pStyle w:val="Default"/>
        <w:numPr>
          <w:ilvl w:val="0"/>
          <w:numId w:val="23"/>
        </w:numPr>
        <w:rPr>
          <w:sz w:val="22"/>
          <w:szCs w:val="22"/>
        </w:rPr>
      </w:pPr>
      <w:r w:rsidRPr="00FB7D26">
        <w:rPr>
          <w:sz w:val="22"/>
          <w:szCs w:val="22"/>
        </w:rPr>
        <w:t>You will be assigned to one of the following four groups:</w:t>
      </w:r>
      <w:r w:rsidR="00970656">
        <w:rPr>
          <w:sz w:val="22"/>
          <w:szCs w:val="22"/>
        </w:rPr>
        <w:br/>
      </w:r>
    </w:p>
    <w:p w:rsidR="007057D5" w:rsidRPr="00FB7D26" w:rsidRDefault="006433FE" w:rsidP="0010662A">
      <w:pPr>
        <w:pStyle w:val="Default"/>
        <w:numPr>
          <w:ilvl w:val="0"/>
          <w:numId w:val="26"/>
        </w:numPr>
        <w:rPr>
          <w:sz w:val="22"/>
          <w:szCs w:val="22"/>
        </w:rPr>
      </w:pPr>
      <w:r>
        <w:rPr>
          <w:sz w:val="22"/>
          <w:szCs w:val="22"/>
        </w:rPr>
        <w:t xml:space="preserve">Group </w:t>
      </w:r>
      <w:r w:rsidR="003C5B43">
        <w:rPr>
          <w:sz w:val="22"/>
          <w:szCs w:val="22"/>
        </w:rPr>
        <w:t>#</w:t>
      </w:r>
      <w:r>
        <w:rPr>
          <w:sz w:val="22"/>
          <w:szCs w:val="22"/>
        </w:rPr>
        <w:t xml:space="preserve">1:  </w:t>
      </w:r>
      <w:r w:rsidR="007057D5" w:rsidRPr="00FB7D26">
        <w:rPr>
          <w:sz w:val="22"/>
          <w:szCs w:val="22"/>
        </w:rPr>
        <w:t xml:space="preserve">Central City Complex </w:t>
      </w:r>
    </w:p>
    <w:p w:rsidR="007057D5" w:rsidRPr="00FB7D26" w:rsidRDefault="006433FE" w:rsidP="0010662A">
      <w:pPr>
        <w:pStyle w:val="Default"/>
        <w:numPr>
          <w:ilvl w:val="0"/>
          <w:numId w:val="26"/>
        </w:numPr>
        <w:rPr>
          <w:sz w:val="22"/>
          <w:szCs w:val="22"/>
        </w:rPr>
      </w:pPr>
      <w:r>
        <w:rPr>
          <w:sz w:val="22"/>
          <w:szCs w:val="22"/>
        </w:rPr>
        <w:t xml:space="preserve">Group </w:t>
      </w:r>
      <w:r w:rsidR="003C5B43">
        <w:rPr>
          <w:sz w:val="22"/>
          <w:szCs w:val="22"/>
        </w:rPr>
        <w:t>#</w:t>
      </w:r>
      <w:r>
        <w:rPr>
          <w:sz w:val="22"/>
          <w:szCs w:val="22"/>
        </w:rPr>
        <w:t xml:space="preserve">2:  </w:t>
      </w:r>
      <w:r w:rsidR="007057D5" w:rsidRPr="00FB7D26">
        <w:rPr>
          <w:sz w:val="22"/>
          <w:szCs w:val="22"/>
        </w:rPr>
        <w:t xml:space="preserve">Turtle River Area Command </w:t>
      </w:r>
    </w:p>
    <w:p w:rsidR="007057D5" w:rsidRPr="00FB7D26" w:rsidRDefault="006433FE" w:rsidP="0010662A">
      <w:pPr>
        <w:pStyle w:val="Default"/>
        <w:numPr>
          <w:ilvl w:val="0"/>
          <w:numId w:val="26"/>
        </w:numPr>
        <w:rPr>
          <w:sz w:val="22"/>
          <w:szCs w:val="22"/>
        </w:rPr>
      </w:pPr>
      <w:r>
        <w:rPr>
          <w:sz w:val="22"/>
          <w:szCs w:val="22"/>
        </w:rPr>
        <w:t xml:space="preserve">Group </w:t>
      </w:r>
      <w:r w:rsidR="003C5B43">
        <w:rPr>
          <w:sz w:val="22"/>
          <w:szCs w:val="22"/>
        </w:rPr>
        <w:t>#</w:t>
      </w:r>
      <w:r>
        <w:rPr>
          <w:sz w:val="22"/>
          <w:szCs w:val="22"/>
        </w:rPr>
        <w:t xml:space="preserve">3:  </w:t>
      </w:r>
      <w:r w:rsidR="007057D5" w:rsidRPr="00FB7D26">
        <w:rPr>
          <w:sz w:val="22"/>
          <w:szCs w:val="22"/>
        </w:rPr>
        <w:t xml:space="preserve">Liberty County EOC </w:t>
      </w:r>
    </w:p>
    <w:p w:rsidR="007057D5" w:rsidRPr="00FB7D26" w:rsidRDefault="006433FE" w:rsidP="0010662A">
      <w:pPr>
        <w:pStyle w:val="Default"/>
        <w:numPr>
          <w:ilvl w:val="0"/>
          <w:numId w:val="26"/>
        </w:numPr>
        <w:rPr>
          <w:sz w:val="22"/>
          <w:szCs w:val="22"/>
        </w:rPr>
      </w:pPr>
      <w:r>
        <w:rPr>
          <w:sz w:val="22"/>
          <w:szCs w:val="22"/>
        </w:rPr>
        <w:t xml:space="preserve">Group </w:t>
      </w:r>
      <w:r w:rsidR="003C5B43">
        <w:rPr>
          <w:sz w:val="22"/>
          <w:szCs w:val="22"/>
        </w:rPr>
        <w:t>#</w:t>
      </w:r>
      <w:r>
        <w:rPr>
          <w:sz w:val="22"/>
          <w:szCs w:val="22"/>
        </w:rPr>
        <w:t xml:space="preserve">4:  </w:t>
      </w:r>
      <w:r w:rsidR="00301802">
        <w:rPr>
          <w:sz w:val="22"/>
          <w:szCs w:val="22"/>
        </w:rPr>
        <w:t>Columbia State EOC (MAC</w:t>
      </w:r>
      <w:r w:rsidR="003C5B43">
        <w:rPr>
          <w:sz w:val="22"/>
          <w:szCs w:val="22"/>
        </w:rPr>
        <w:t xml:space="preserve"> Group</w:t>
      </w:r>
      <w:r w:rsidR="007057D5" w:rsidRPr="00FB7D26">
        <w:rPr>
          <w:sz w:val="22"/>
          <w:szCs w:val="22"/>
        </w:rPr>
        <w:t>)</w:t>
      </w:r>
      <w:r w:rsidR="00970656">
        <w:rPr>
          <w:sz w:val="22"/>
          <w:szCs w:val="22"/>
        </w:rPr>
        <w:br/>
      </w:r>
    </w:p>
    <w:p w:rsidR="007057D5" w:rsidRDefault="007057D5" w:rsidP="0010662A">
      <w:pPr>
        <w:pStyle w:val="Default"/>
        <w:numPr>
          <w:ilvl w:val="0"/>
          <w:numId w:val="23"/>
        </w:numPr>
        <w:rPr>
          <w:sz w:val="22"/>
          <w:szCs w:val="22"/>
        </w:rPr>
      </w:pPr>
      <w:r w:rsidRPr="00FB7D26">
        <w:rPr>
          <w:sz w:val="22"/>
          <w:szCs w:val="22"/>
        </w:rPr>
        <w:t>Review the scenario on the following page.</w:t>
      </w:r>
    </w:p>
    <w:p w:rsidR="00970656" w:rsidRPr="00FB7D26" w:rsidRDefault="00970656" w:rsidP="0010662A">
      <w:pPr>
        <w:pStyle w:val="Default"/>
        <w:ind w:left="360" w:hanging="360"/>
        <w:rPr>
          <w:sz w:val="22"/>
          <w:szCs w:val="22"/>
        </w:rPr>
      </w:pPr>
    </w:p>
    <w:p w:rsidR="007057D5" w:rsidRDefault="007057D5" w:rsidP="0010662A">
      <w:pPr>
        <w:pStyle w:val="Default"/>
        <w:numPr>
          <w:ilvl w:val="0"/>
          <w:numId w:val="23"/>
        </w:numPr>
        <w:rPr>
          <w:sz w:val="22"/>
          <w:szCs w:val="22"/>
        </w:rPr>
      </w:pPr>
      <w:r w:rsidRPr="00FB7D26">
        <w:rPr>
          <w:sz w:val="22"/>
          <w:szCs w:val="22"/>
        </w:rPr>
        <w:t>Review your group’s problem statement.</w:t>
      </w:r>
    </w:p>
    <w:p w:rsidR="00970656" w:rsidRPr="00FB7D26" w:rsidRDefault="00970656" w:rsidP="0010662A">
      <w:pPr>
        <w:pStyle w:val="Default"/>
        <w:ind w:left="360" w:hanging="360"/>
        <w:rPr>
          <w:sz w:val="22"/>
          <w:szCs w:val="22"/>
        </w:rPr>
      </w:pPr>
    </w:p>
    <w:p w:rsidR="007057D5" w:rsidRDefault="007057D5" w:rsidP="0010662A">
      <w:pPr>
        <w:pStyle w:val="Default"/>
        <w:numPr>
          <w:ilvl w:val="0"/>
          <w:numId w:val="23"/>
        </w:numPr>
        <w:rPr>
          <w:sz w:val="22"/>
          <w:szCs w:val="22"/>
        </w:rPr>
      </w:pPr>
      <w:r w:rsidRPr="00FB7D26">
        <w:rPr>
          <w:sz w:val="22"/>
          <w:szCs w:val="22"/>
        </w:rPr>
        <w:t>Develop strategies for dealing with each problem statement.</w:t>
      </w:r>
    </w:p>
    <w:p w:rsidR="00970656" w:rsidRPr="00FB7D26" w:rsidRDefault="00970656" w:rsidP="0010662A">
      <w:pPr>
        <w:pStyle w:val="Default"/>
        <w:ind w:left="360" w:hanging="360"/>
        <w:rPr>
          <w:sz w:val="22"/>
          <w:szCs w:val="22"/>
        </w:rPr>
      </w:pPr>
    </w:p>
    <w:p w:rsidR="007057D5" w:rsidRDefault="007057D5" w:rsidP="0010662A">
      <w:pPr>
        <w:pStyle w:val="Default"/>
        <w:numPr>
          <w:ilvl w:val="0"/>
          <w:numId w:val="23"/>
        </w:numPr>
        <w:rPr>
          <w:sz w:val="22"/>
          <w:szCs w:val="22"/>
        </w:rPr>
      </w:pPr>
      <w:r w:rsidRPr="00FB7D26">
        <w:rPr>
          <w:sz w:val="22"/>
          <w:szCs w:val="22"/>
        </w:rPr>
        <w:t>Use the ICS Form 213, General Message, to communicate among organizational elements.</w:t>
      </w:r>
    </w:p>
    <w:p w:rsidR="00970656" w:rsidRPr="00FB7D26" w:rsidRDefault="00970656" w:rsidP="00970656">
      <w:pPr>
        <w:pStyle w:val="Default"/>
        <w:rPr>
          <w:sz w:val="22"/>
          <w:szCs w:val="22"/>
        </w:rPr>
      </w:pPr>
    </w:p>
    <w:p w:rsidR="007057D5" w:rsidRPr="00FB7D26" w:rsidRDefault="007057D5" w:rsidP="0010662A">
      <w:pPr>
        <w:pStyle w:val="Default"/>
        <w:numPr>
          <w:ilvl w:val="0"/>
          <w:numId w:val="23"/>
        </w:numPr>
        <w:rPr>
          <w:sz w:val="22"/>
          <w:szCs w:val="22"/>
        </w:rPr>
      </w:pPr>
      <w:r w:rsidRPr="00FB7D26">
        <w:rPr>
          <w:sz w:val="22"/>
          <w:szCs w:val="22"/>
        </w:rPr>
        <w:t>Select a spokesperson and be prepared to present your strategies in 1 hour.</w:t>
      </w:r>
    </w:p>
    <w:p w:rsidR="007057D5" w:rsidRPr="00FB7D26" w:rsidRDefault="007057D5" w:rsidP="00970656">
      <w:pPr>
        <w:pStyle w:val="Default"/>
        <w:ind w:left="720" w:hanging="720"/>
        <w:rPr>
          <w:sz w:val="22"/>
          <w:szCs w:val="22"/>
        </w:rPr>
      </w:pPr>
    </w:p>
    <w:p w:rsidR="007057D5" w:rsidRPr="00FB7D26" w:rsidRDefault="007057D5" w:rsidP="00970656">
      <w:pPr>
        <w:rPr>
          <w:szCs w:val="22"/>
        </w:rPr>
      </w:pPr>
      <w:r w:rsidRPr="00FB7D26">
        <w:rPr>
          <w:b/>
          <w:bCs/>
          <w:szCs w:val="22"/>
        </w:rPr>
        <w:t xml:space="preserve">Important Note: </w:t>
      </w:r>
      <w:r w:rsidR="00541987">
        <w:rPr>
          <w:b/>
          <w:bCs/>
          <w:szCs w:val="22"/>
        </w:rPr>
        <w:t xml:space="preserve"> </w:t>
      </w:r>
      <w:r w:rsidRPr="00FB7D26">
        <w:rPr>
          <w:szCs w:val="22"/>
        </w:rPr>
        <w:t xml:space="preserve">Some of your strategies will depend on the input or actions of other groups. </w:t>
      </w:r>
      <w:r w:rsidR="00541987">
        <w:rPr>
          <w:szCs w:val="22"/>
        </w:rPr>
        <w:t xml:space="preserve"> </w:t>
      </w:r>
      <w:r w:rsidRPr="00FB7D26">
        <w:rPr>
          <w:szCs w:val="22"/>
        </w:rPr>
        <w:t>You should plan to contact the other groups in the appropriate fashion to negotiate a strategy.</w:t>
      </w:r>
    </w:p>
    <w:p w:rsidR="00FB7D26" w:rsidRPr="00FB7D26" w:rsidRDefault="00FB7D26" w:rsidP="00FB7D26">
      <w:pPr>
        <w:ind w:left="720"/>
        <w:rPr>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9E01CA" w:rsidTr="007932AE">
        <w:tc>
          <w:tcPr>
            <w:tcW w:w="1728" w:type="dxa"/>
            <w:tcBorders>
              <w:right w:val="nil"/>
            </w:tcBorders>
            <w:shd w:val="clear" w:color="auto" w:fill="000000"/>
          </w:tcPr>
          <w:p w:rsidR="009E01CA" w:rsidRDefault="009E01CA" w:rsidP="007932AE">
            <w:pPr>
              <w:pStyle w:val="Heading1"/>
              <w:pageBreakBefore/>
            </w:pPr>
            <w:r>
              <w:lastRenderedPageBreak/>
              <w:br w:type="page"/>
            </w:r>
            <w:r>
              <w:br w:type="page"/>
              <w:t>Topic</w:t>
            </w:r>
          </w:p>
        </w:tc>
        <w:tc>
          <w:tcPr>
            <w:tcW w:w="7848" w:type="dxa"/>
            <w:tcBorders>
              <w:top w:val="nil"/>
              <w:left w:val="nil"/>
              <w:bottom w:val="single" w:sz="4" w:space="0" w:color="auto"/>
              <w:right w:val="nil"/>
            </w:tcBorders>
          </w:tcPr>
          <w:p w:rsidR="009E01CA" w:rsidRDefault="009E01CA" w:rsidP="007932AE">
            <w:pPr>
              <w:pStyle w:val="Heading2"/>
              <w:rPr>
                <w:u w:val="none"/>
              </w:rPr>
            </w:pPr>
            <w:r>
              <w:rPr>
                <w:sz w:val="22"/>
                <w:u w:val="none"/>
              </w:rPr>
              <w:t xml:space="preserve">Student Handout – Activity:  Group </w:t>
            </w:r>
            <w:r w:rsidR="0052689C">
              <w:rPr>
                <w:sz w:val="22"/>
                <w:u w:val="none"/>
              </w:rPr>
              <w:t>#2</w:t>
            </w:r>
          </w:p>
        </w:tc>
      </w:tr>
    </w:tbl>
    <w:p w:rsidR="009E01CA" w:rsidRDefault="009E01CA" w:rsidP="009E01CA">
      <w:pPr>
        <w:pStyle w:val="FootnoteText"/>
        <w:ind w:right="-900"/>
        <w:rPr>
          <w:rFonts w:ascii="Times New Roman" w:hAnsi="Times New Roman"/>
        </w:rPr>
      </w:pPr>
    </w:p>
    <w:p w:rsidR="0052689C" w:rsidRPr="00765D2F" w:rsidRDefault="0052689C" w:rsidP="0052689C">
      <w:pPr>
        <w:spacing w:before="120"/>
        <w:jc w:val="center"/>
        <w:rPr>
          <w:b/>
        </w:rPr>
      </w:pPr>
      <w:r w:rsidRPr="00765D2F">
        <w:rPr>
          <w:b/>
        </w:rPr>
        <w:t>Turtle River Area Command</w:t>
      </w:r>
      <w:r>
        <w:rPr>
          <w:b/>
        </w:rPr>
        <w:br/>
      </w:r>
      <w:r w:rsidRPr="00765D2F">
        <w:rPr>
          <w:b/>
        </w:rPr>
        <w:t>Problem Statement</w:t>
      </w:r>
    </w:p>
    <w:p w:rsidR="0052689C" w:rsidRPr="00765D2F" w:rsidRDefault="0052689C" w:rsidP="0052689C">
      <w:pPr>
        <w:spacing w:before="120"/>
        <w:rPr>
          <w:b/>
        </w:rPr>
      </w:pPr>
    </w:p>
    <w:p w:rsidR="0052689C" w:rsidRPr="00765D2F" w:rsidRDefault="0052689C" w:rsidP="0052689C">
      <w:pPr>
        <w:numPr>
          <w:ilvl w:val="0"/>
          <w:numId w:val="19"/>
        </w:numPr>
        <w:tabs>
          <w:tab w:val="clear" w:pos="720"/>
        </w:tabs>
        <w:spacing w:before="120"/>
      </w:pPr>
      <w:r w:rsidRPr="00765D2F">
        <w:t xml:space="preserve">You have 10 public works dozers staged in case they are needed at the </w:t>
      </w:r>
      <w:proofErr w:type="spellStart"/>
      <w:r w:rsidRPr="00765D2F">
        <w:t>Fisherville</w:t>
      </w:r>
      <w:proofErr w:type="spellEnd"/>
      <w:r w:rsidRPr="00765D2F">
        <w:t xml:space="preserve"> Complex.  It does not look like there is an extensive amount of debris in the roadways in </w:t>
      </w:r>
      <w:proofErr w:type="spellStart"/>
      <w:r w:rsidRPr="00765D2F">
        <w:t>Fisherville</w:t>
      </w:r>
      <w:proofErr w:type="spellEnd"/>
      <w:r w:rsidRPr="00765D2F">
        <w:t>.  You received a call from the Incident Commander (IC) of the Central City Complex (a personal friend) wanting to know if he can have the dozers to clear debris in the East Branch.</w:t>
      </w:r>
    </w:p>
    <w:p w:rsidR="0052689C" w:rsidRPr="00765D2F" w:rsidRDefault="0052689C" w:rsidP="0052689C">
      <w:pPr>
        <w:numPr>
          <w:ilvl w:val="0"/>
          <w:numId w:val="19"/>
        </w:numPr>
        <w:tabs>
          <w:tab w:val="clear" w:pos="720"/>
        </w:tabs>
        <w:spacing w:before="120"/>
      </w:pPr>
      <w:r w:rsidRPr="00765D2F">
        <w:t xml:space="preserve">Despite your request for written IAPs and standardized situation reports, with the exception of </w:t>
      </w:r>
      <w:r w:rsidR="003F1E97">
        <w:t xml:space="preserve">the </w:t>
      </w:r>
      <w:r w:rsidRPr="00765D2F">
        <w:t xml:space="preserve">Deep River Incident, you have received nothing.  </w:t>
      </w:r>
      <w:proofErr w:type="gramStart"/>
      <w:r w:rsidRPr="00765D2F">
        <w:t>Your</w:t>
      </w:r>
      <w:proofErr w:type="gramEnd"/>
      <w:r w:rsidRPr="00765D2F">
        <w:t xml:space="preserve"> ICs all indicate they are hampered by lack of planning support, but Liberty County has not moved your incidents up in the priority list for resources.</w:t>
      </w:r>
    </w:p>
    <w:p w:rsidR="0052689C" w:rsidRPr="00765D2F" w:rsidRDefault="0052689C" w:rsidP="0052689C">
      <w:pPr>
        <w:numPr>
          <w:ilvl w:val="0"/>
          <w:numId w:val="19"/>
        </w:numPr>
        <w:tabs>
          <w:tab w:val="clear" w:pos="720"/>
        </w:tabs>
        <w:spacing w:before="120"/>
      </w:pPr>
      <w:r w:rsidRPr="00765D2F">
        <w:t xml:space="preserve">Weather conditions often limit flight time to several hours just after sunrise and just before sunset.  Much of </w:t>
      </w:r>
      <w:r w:rsidR="003F1E97">
        <w:t xml:space="preserve">the </w:t>
      </w:r>
      <w:r w:rsidRPr="00765D2F">
        <w:t xml:space="preserve">area is accessible only by air.  Requests for helicopter support outstrip available aircraft and flight time.  </w:t>
      </w:r>
    </w:p>
    <w:p w:rsidR="0052689C" w:rsidRPr="00765D2F" w:rsidRDefault="0052689C" w:rsidP="0052689C">
      <w:pPr>
        <w:numPr>
          <w:ilvl w:val="0"/>
          <w:numId w:val="19"/>
        </w:numPr>
        <w:tabs>
          <w:tab w:val="clear" w:pos="720"/>
        </w:tabs>
        <w:spacing w:before="120"/>
      </w:pPr>
      <w:r w:rsidRPr="00765D2F">
        <w:t>The Liberty County Department of Unemployment has approached you about hiring a number of unskilled workers from their unemployment rol</w:t>
      </w:r>
      <w:r w:rsidR="003F1E97">
        <w:t>l</w:t>
      </w:r>
      <w:r w:rsidRPr="00765D2F">
        <w:t xml:space="preserve">s.  While the </w:t>
      </w:r>
      <w:proofErr w:type="spellStart"/>
      <w:r w:rsidRPr="00765D2F">
        <w:t>Fisherville</w:t>
      </w:r>
      <w:proofErr w:type="spellEnd"/>
      <w:r w:rsidRPr="00765D2F">
        <w:t xml:space="preserve"> Complex and Deep River Incident could use the additional assistance in clearing debris (building materials and trees), the ICs are concerned about hiring untrained people for the operation.</w:t>
      </w:r>
    </w:p>
    <w:p w:rsidR="0052689C" w:rsidRPr="00765D2F" w:rsidRDefault="0052689C" w:rsidP="0052689C">
      <w:pPr>
        <w:numPr>
          <w:ilvl w:val="0"/>
          <w:numId w:val="19"/>
        </w:numPr>
        <w:tabs>
          <w:tab w:val="clear" w:pos="720"/>
        </w:tabs>
        <w:spacing w:before="120"/>
      </w:pPr>
      <w:r w:rsidRPr="00765D2F">
        <w:t xml:space="preserve">You have learned that the </w:t>
      </w:r>
      <w:proofErr w:type="spellStart"/>
      <w:r w:rsidRPr="00765D2F">
        <w:t>Fisherville</w:t>
      </w:r>
      <w:proofErr w:type="spellEnd"/>
      <w:r w:rsidRPr="00765D2F">
        <w:t xml:space="preserve"> Complex has given the Deep River Incident 20 Liberty County Sheriff’s Deputies to help with door-to-door searches.</w:t>
      </w:r>
    </w:p>
    <w:p w:rsidR="0052689C" w:rsidRPr="00765D2F" w:rsidRDefault="0052689C" w:rsidP="0052689C">
      <w:pPr>
        <w:numPr>
          <w:ilvl w:val="0"/>
          <w:numId w:val="19"/>
        </w:numPr>
        <w:tabs>
          <w:tab w:val="clear" w:pos="720"/>
        </w:tabs>
        <w:spacing w:before="120"/>
      </w:pPr>
      <w:r w:rsidRPr="00765D2F">
        <w:t xml:space="preserve">You get a call from the Liberty County EOC with an ETA for a strike team of dump trucks for </w:t>
      </w:r>
      <w:proofErr w:type="spellStart"/>
      <w:r w:rsidRPr="00765D2F">
        <w:t>Fisherville</w:t>
      </w:r>
      <w:proofErr w:type="spellEnd"/>
      <w:r w:rsidRPr="00765D2F">
        <w:t xml:space="preserve">.  Neither you nor the county has a record of such a request, and </w:t>
      </w:r>
      <w:proofErr w:type="spellStart"/>
      <w:r w:rsidRPr="00765D2F">
        <w:t>Fisherville</w:t>
      </w:r>
      <w:proofErr w:type="spellEnd"/>
      <w:r w:rsidRPr="00765D2F">
        <w:t xml:space="preserve"> is not your highest priority for dump trucks.  You discover that the IC from the </w:t>
      </w:r>
      <w:proofErr w:type="spellStart"/>
      <w:r w:rsidRPr="00765D2F">
        <w:t>Fisherville</w:t>
      </w:r>
      <w:proofErr w:type="spellEnd"/>
      <w:r w:rsidRPr="00765D2F">
        <w:t xml:space="preserve"> Complex has been talking directly to a personal friend on the public works desk in the Columbia State EOC.</w:t>
      </w:r>
    </w:p>
    <w:p w:rsidR="0052689C" w:rsidRPr="00765D2F" w:rsidRDefault="0052689C" w:rsidP="0052689C">
      <w:pPr>
        <w:numPr>
          <w:ilvl w:val="0"/>
          <w:numId w:val="19"/>
        </w:numPr>
        <w:tabs>
          <w:tab w:val="clear" w:pos="720"/>
        </w:tabs>
        <w:spacing w:before="120"/>
      </w:pPr>
      <w:r w:rsidRPr="00765D2F">
        <w:t xml:space="preserve">The State Department of Health is concerned about mosquitoes breeding in Pelican, </w:t>
      </w:r>
      <w:smartTag w:uri="urn:schemas-microsoft-com:office:smarttags" w:element="place">
        <w:smartTag w:uri="urn:schemas-microsoft-com:office:smarttags" w:element="City">
          <w:r w:rsidRPr="00765D2F">
            <w:t>Lowell</w:t>
          </w:r>
        </w:smartTag>
      </w:smartTag>
      <w:r w:rsidRPr="00765D2F">
        <w:t xml:space="preserve">, and Jordan Marshes.  The State suffered a major outbreak of </w:t>
      </w:r>
      <w:smartTag w:uri="urn:schemas-microsoft-com:office:smarttags" w:element="place">
        <w:r w:rsidRPr="00765D2F">
          <w:t>West Nile</w:t>
        </w:r>
      </w:smartTag>
      <w:r w:rsidRPr="00765D2F">
        <w:t xml:space="preserve"> virus last year, and is concerned about a recurrence.  Department scientists would like to field test a new mosquito abatement treatment.  Their laboratory tests indicate the treatment is nontoxic to other plants and animals, but it has never been tested outside a lab.  There is a 36-hour window of opportunity when mosquitoes are susceptible to the treatment.  The Department needs 8 hours lead time to deploy—they need a decision by 0800 tomorrow.</w:t>
      </w:r>
    </w:p>
    <w:p w:rsidR="0052689C" w:rsidRPr="00765D2F" w:rsidRDefault="0052689C" w:rsidP="0052689C">
      <w:pPr>
        <w:spacing w:before="120"/>
      </w:pPr>
    </w:p>
    <w:p w:rsidR="00FB7D26" w:rsidRPr="00FB7D26" w:rsidRDefault="00FB7D26" w:rsidP="00FB7D26">
      <w:pPr>
        <w:rPr>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0E1D19" w:rsidTr="0052689C">
        <w:tc>
          <w:tcPr>
            <w:tcW w:w="1728" w:type="dxa"/>
            <w:tcBorders>
              <w:right w:val="nil"/>
            </w:tcBorders>
            <w:shd w:val="clear" w:color="auto" w:fill="000000"/>
          </w:tcPr>
          <w:p w:rsidR="000E1D19" w:rsidRDefault="000E1D19" w:rsidP="0052689C">
            <w:pPr>
              <w:pStyle w:val="Heading1"/>
              <w:pageBreakBefore/>
            </w:pPr>
            <w:r>
              <w:rPr>
                <w:b w:val="0"/>
              </w:rPr>
              <w:lastRenderedPageBreak/>
              <w:br w:type="page"/>
            </w:r>
            <w:r>
              <w:rPr>
                <w:b w:val="0"/>
                <w:kern w:val="0"/>
              </w:rPr>
              <w:br w:type="page"/>
            </w:r>
            <w:r>
              <w:rPr>
                <w:b w:val="0"/>
                <w:kern w:val="0"/>
              </w:rPr>
              <w:br w:type="page"/>
            </w:r>
            <w:r>
              <w:br w:type="page"/>
            </w:r>
            <w:r>
              <w:br w:type="page"/>
            </w:r>
            <w:r>
              <w:br w:type="page"/>
              <w:t>Topic</w:t>
            </w:r>
          </w:p>
        </w:tc>
        <w:tc>
          <w:tcPr>
            <w:tcW w:w="7848" w:type="dxa"/>
            <w:tcBorders>
              <w:top w:val="nil"/>
              <w:left w:val="nil"/>
              <w:bottom w:val="single" w:sz="4" w:space="0" w:color="auto"/>
              <w:right w:val="nil"/>
            </w:tcBorders>
          </w:tcPr>
          <w:p w:rsidR="000E1D19" w:rsidRDefault="000E1D19" w:rsidP="0052689C">
            <w:pPr>
              <w:pStyle w:val="Heading2"/>
              <w:rPr>
                <w:sz w:val="22"/>
                <w:u w:val="none"/>
              </w:rPr>
            </w:pPr>
            <w:r>
              <w:rPr>
                <w:sz w:val="22"/>
                <w:u w:val="none"/>
              </w:rPr>
              <w:t xml:space="preserve">Student Handout – Activity:  Group </w:t>
            </w:r>
            <w:r w:rsidR="0052689C">
              <w:rPr>
                <w:sz w:val="22"/>
                <w:u w:val="none"/>
              </w:rPr>
              <w:t>#2</w:t>
            </w:r>
            <w:r>
              <w:rPr>
                <w:sz w:val="22"/>
                <w:u w:val="none"/>
              </w:rPr>
              <w:t xml:space="preserve"> </w:t>
            </w:r>
          </w:p>
        </w:tc>
      </w:tr>
    </w:tbl>
    <w:p w:rsidR="000E1D19" w:rsidRDefault="000E1D19" w:rsidP="000E1D19">
      <w:pPr>
        <w:pStyle w:val="Default"/>
        <w:rPr>
          <w:b/>
          <w:bCs/>
          <w:sz w:val="22"/>
          <w:szCs w:val="22"/>
        </w:rPr>
      </w:pPr>
    </w:p>
    <w:p w:rsidR="007057D5" w:rsidRDefault="007057D5" w:rsidP="007057D5">
      <w:pPr>
        <w:spacing w:before="120"/>
        <w:rPr>
          <w:b/>
          <w:szCs w:val="24"/>
        </w:rPr>
      </w:pPr>
      <w:r>
        <w:rPr>
          <w:b/>
          <w:szCs w:val="24"/>
          <w:u w:val="single"/>
        </w:rPr>
        <w:t>Scenario</w:t>
      </w:r>
      <w:r>
        <w:rPr>
          <w:b/>
          <w:szCs w:val="24"/>
        </w:rPr>
        <w:t>:</w:t>
      </w:r>
    </w:p>
    <w:p w:rsidR="007057D5" w:rsidRDefault="007057D5" w:rsidP="007057D5">
      <w:pPr>
        <w:spacing w:before="120"/>
        <w:rPr>
          <w:b/>
          <w:szCs w:val="24"/>
        </w:rPr>
      </w:pPr>
    </w:p>
    <w:p w:rsidR="007057D5" w:rsidRDefault="007057D5" w:rsidP="007057D5">
      <w:r>
        <w:t>On October 17, the State of Columbia was struck by Hurricane Gordon, a category 2 hurricane.  Seven counties were hard hit (</w:t>
      </w:r>
      <w:proofErr w:type="spellStart"/>
      <w:r>
        <w:t>Stramford</w:t>
      </w:r>
      <w:proofErr w:type="spellEnd"/>
      <w:r>
        <w:t xml:space="preserve">, Granite, Redstone, </w:t>
      </w:r>
      <w:smartTag w:uri="urn:schemas-microsoft-com:office:smarttags" w:element="City">
        <w:r>
          <w:t>Liberty</w:t>
        </w:r>
      </w:smartTag>
      <w:r>
        <w:t xml:space="preserve">, Green, Mineral, and </w:t>
      </w:r>
      <w:smartTag w:uri="urn:schemas-microsoft-com:office:smarttags" w:element="PlaceName">
        <w:r>
          <w:t>Kane</w:t>
        </w:r>
      </w:smartTag>
      <w:r>
        <w:t xml:space="preserve"> </w:t>
      </w:r>
      <w:smartTag w:uri="urn:schemas-microsoft-com:office:smarttags" w:element="PlaceType">
        <w:r>
          <w:t>Counties</w:t>
        </w:r>
      </w:smartTag>
      <w:r>
        <w:t xml:space="preserve">), with the most damage occurring in </w:t>
      </w:r>
      <w:smartTag w:uri="urn:schemas-microsoft-com:office:smarttags" w:element="place">
        <w:smartTag w:uri="urn:schemas-microsoft-com:office:smarttags" w:element="PlaceName">
          <w:r>
            <w:t>Liberty</w:t>
          </w:r>
        </w:smartTag>
        <w:r>
          <w:t xml:space="preserve"> </w:t>
        </w:r>
        <w:smartTag w:uri="urn:schemas-microsoft-com:office:smarttags" w:element="PlaceType">
          <w:r>
            <w:t>County</w:t>
          </w:r>
        </w:smartTag>
      </w:smartTag>
      <w:r>
        <w:t>.</w:t>
      </w:r>
    </w:p>
    <w:p w:rsidR="007057D5" w:rsidRDefault="007057D5" w:rsidP="007057D5"/>
    <w:p w:rsidR="007057D5" w:rsidRDefault="007057D5" w:rsidP="007057D5">
      <w:r>
        <w:t xml:space="preserve">Hurricane Gordon came ashore between the islands of </w:t>
      </w:r>
      <w:proofErr w:type="spellStart"/>
      <w:r>
        <w:t>Masland</w:t>
      </w:r>
      <w:proofErr w:type="spellEnd"/>
      <w:r>
        <w:t xml:space="preserve"> and Gish, and the eye tracked over Bayport, </w:t>
      </w:r>
      <w:proofErr w:type="spellStart"/>
      <w:r>
        <w:t>Fisherville</w:t>
      </w:r>
      <w:proofErr w:type="spellEnd"/>
      <w:r>
        <w:t xml:space="preserve">, </w:t>
      </w:r>
      <w:smartTag w:uri="urn:schemas-microsoft-com:office:smarttags" w:element="place">
        <w:r>
          <w:t>Deep River</w:t>
        </w:r>
      </w:smartTag>
      <w:r>
        <w:t xml:space="preserve">, and Central City.  The hurricane track then took a slight turn to the east roughly following </w:t>
      </w:r>
      <w:r w:rsidR="003F1E97">
        <w:t>H</w:t>
      </w:r>
      <w:r>
        <w:t xml:space="preserve">ighway 19 to Brooksville before losing strength and being downgraded to a tropical storm.  </w:t>
      </w:r>
      <w:r w:rsidR="00541987">
        <w:t>Forty-eight (</w:t>
      </w:r>
      <w:r>
        <w:t>48</w:t>
      </w:r>
      <w:r w:rsidR="00541987">
        <w:t>)</w:t>
      </w:r>
      <w:r>
        <w:t xml:space="preserve"> hours have passed, and basic services are beginning to be restored in Liberty County.  Some of the areas in the county now have basic water and power, and attention is turning to long-term damage assessment, debris removal, and other efforts to restore the local economy</w:t>
      </w:r>
      <w:r w:rsidR="00541987">
        <w:t>.</w:t>
      </w:r>
    </w:p>
    <w:p w:rsidR="007057D5" w:rsidRDefault="007057D5" w:rsidP="007057D5"/>
    <w:p w:rsidR="007057D5" w:rsidRDefault="007057D5" w:rsidP="007057D5">
      <w:pPr>
        <w:pStyle w:val="NormalWeb"/>
        <w:spacing w:before="0" w:beforeAutospacing="0" w:after="0" w:afterAutospacing="0"/>
        <w:rPr>
          <w:rFonts w:ascii="Arial" w:hAnsi="Arial" w:cs="Arial"/>
          <w:sz w:val="22"/>
          <w:szCs w:val="22"/>
        </w:rPr>
      </w:pPr>
      <w:smartTag w:uri="urn:schemas-microsoft-com:office:smarttags" w:element="PlaceName">
        <w:r>
          <w:rPr>
            <w:rFonts w:ascii="Arial" w:hAnsi="Arial" w:cs="Arial"/>
            <w:b/>
            <w:sz w:val="22"/>
            <w:szCs w:val="22"/>
          </w:rPr>
          <w:t>Liberty</w:t>
        </w:r>
      </w:smartTag>
      <w:r>
        <w:rPr>
          <w:rFonts w:ascii="Arial" w:hAnsi="Arial" w:cs="Arial"/>
          <w:b/>
          <w:sz w:val="22"/>
          <w:szCs w:val="22"/>
        </w:rPr>
        <w:t xml:space="preserve"> </w:t>
      </w:r>
      <w:smartTag w:uri="urn:schemas-microsoft-com:office:smarttags" w:element="PlaceType">
        <w:r>
          <w:rPr>
            <w:rFonts w:ascii="Arial" w:hAnsi="Arial" w:cs="Arial"/>
            <w:b/>
            <w:sz w:val="22"/>
            <w:szCs w:val="22"/>
          </w:rPr>
          <w:t>County</w:t>
        </w:r>
      </w:smartTag>
      <w:r>
        <w:rPr>
          <w:rFonts w:ascii="Arial" w:hAnsi="Arial" w:cs="Arial"/>
          <w:b/>
          <w:sz w:val="22"/>
          <w:szCs w:val="22"/>
        </w:rPr>
        <w:t xml:space="preserve">:  </w:t>
      </w:r>
      <w:smartTag w:uri="urn:schemas-microsoft-com:office:smarttags" w:element="PlaceName">
        <w:r>
          <w:rPr>
            <w:rFonts w:ascii="Arial" w:hAnsi="Arial" w:cs="Arial"/>
            <w:sz w:val="22"/>
            <w:szCs w:val="22"/>
          </w:rPr>
          <w:t>Liberty</w:t>
        </w:r>
      </w:smartTag>
      <w:r>
        <w:rPr>
          <w:rFonts w:ascii="Arial" w:hAnsi="Arial" w:cs="Arial"/>
          <w:sz w:val="22"/>
          <w:szCs w:val="22"/>
        </w:rPr>
        <w:t xml:space="preserve"> </w:t>
      </w:r>
      <w:smartTag w:uri="urn:schemas-microsoft-com:office:smarttags" w:element="PlaceType">
        <w:r>
          <w:rPr>
            <w:rFonts w:ascii="Arial" w:hAnsi="Arial" w:cs="Arial"/>
            <w:sz w:val="22"/>
            <w:szCs w:val="22"/>
          </w:rPr>
          <w:t>County</w:t>
        </w:r>
      </w:smartTag>
      <w:r>
        <w:rPr>
          <w:rFonts w:ascii="Arial" w:hAnsi="Arial" w:cs="Arial"/>
          <w:sz w:val="22"/>
          <w:szCs w:val="22"/>
        </w:rPr>
        <w:t xml:space="preserve"> suffered a direct hit from Gordon, as the hurricane passed between </w:t>
      </w:r>
      <w:proofErr w:type="spellStart"/>
      <w:r>
        <w:rPr>
          <w:rFonts w:ascii="Arial" w:hAnsi="Arial" w:cs="Arial"/>
          <w:sz w:val="22"/>
          <w:szCs w:val="22"/>
        </w:rPr>
        <w:t>Masland</w:t>
      </w:r>
      <w:proofErr w:type="spellEnd"/>
      <w:r>
        <w:rPr>
          <w:rFonts w:ascii="Arial" w:hAnsi="Arial" w:cs="Arial"/>
          <w:sz w:val="22"/>
          <w:szCs w:val="22"/>
        </w:rPr>
        <w:t xml:space="preserve"> and </w:t>
      </w:r>
      <w:smartTag w:uri="urn:schemas-microsoft-com:office:smarttags" w:element="place">
        <w:smartTag w:uri="urn:schemas-microsoft-com:office:smarttags" w:element="PlaceName">
          <w:r>
            <w:rPr>
              <w:rFonts w:ascii="Arial" w:hAnsi="Arial" w:cs="Arial"/>
              <w:sz w:val="22"/>
              <w:szCs w:val="22"/>
            </w:rPr>
            <w:t>Gish</w:t>
          </w:r>
        </w:smartTag>
        <w:r>
          <w:rPr>
            <w:rFonts w:ascii="Arial" w:hAnsi="Arial" w:cs="Arial"/>
            <w:sz w:val="22"/>
            <w:szCs w:val="22"/>
          </w:rPr>
          <w:t xml:space="preserve"> </w:t>
        </w:r>
        <w:smartTag w:uri="urn:schemas-microsoft-com:office:smarttags" w:element="PlaceType">
          <w:r>
            <w:rPr>
              <w:rFonts w:ascii="Arial" w:hAnsi="Arial" w:cs="Arial"/>
              <w:sz w:val="22"/>
              <w:szCs w:val="22"/>
            </w:rPr>
            <w:t>Islands</w:t>
          </w:r>
        </w:smartTag>
      </w:smartTag>
      <w:r>
        <w:rPr>
          <w:rFonts w:ascii="Arial" w:hAnsi="Arial" w:cs="Arial"/>
          <w:sz w:val="22"/>
          <w:szCs w:val="22"/>
        </w:rPr>
        <w:t xml:space="preserve">.  The communities of Bayport, </w:t>
      </w:r>
      <w:proofErr w:type="spellStart"/>
      <w:r>
        <w:rPr>
          <w:rFonts w:ascii="Arial" w:hAnsi="Arial" w:cs="Arial"/>
          <w:sz w:val="22"/>
          <w:szCs w:val="22"/>
        </w:rPr>
        <w:t>Fisherville</w:t>
      </w:r>
      <w:proofErr w:type="spellEnd"/>
      <w:r>
        <w:rPr>
          <w:rFonts w:ascii="Arial" w:hAnsi="Arial" w:cs="Arial"/>
          <w:sz w:val="22"/>
          <w:szCs w:val="22"/>
        </w:rPr>
        <w:t xml:space="preserve">, and </w:t>
      </w:r>
      <w:smartTag w:uri="urn:schemas-microsoft-com:office:smarttags" w:element="place">
        <w:r>
          <w:rPr>
            <w:rFonts w:ascii="Arial" w:hAnsi="Arial" w:cs="Arial"/>
            <w:sz w:val="22"/>
            <w:szCs w:val="22"/>
          </w:rPr>
          <w:t>Deep River</w:t>
        </w:r>
      </w:smartTag>
      <w:r>
        <w:rPr>
          <w:rFonts w:ascii="Arial" w:hAnsi="Arial" w:cs="Arial"/>
          <w:sz w:val="22"/>
          <w:szCs w:val="22"/>
        </w:rPr>
        <w:t xml:space="preserve"> suffered severe wind damage and flooding.  Coastal and upstream flooding was caused by the 8- to 12-foot storm surge and torrential rains.  Central City received severe wind damage and river flooding due to 14 inches of rain within a </w:t>
      </w:r>
      <w:r w:rsidR="003F1E97">
        <w:rPr>
          <w:rFonts w:ascii="Arial" w:hAnsi="Arial" w:cs="Arial"/>
          <w:sz w:val="22"/>
          <w:szCs w:val="22"/>
        </w:rPr>
        <w:br/>
      </w:r>
      <w:r>
        <w:rPr>
          <w:rFonts w:ascii="Arial" w:hAnsi="Arial" w:cs="Arial"/>
          <w:sz w:val="22"/>
          <w:szCs w:val="22"/>
        </w:rPr>
        <w:t xml:space="preserve">36-hour period. </w:t>
      </w:r>
    </w:p>
    <w:p w:rsidR="007057D5" w:rsidRDefault="007057D5" w:rsidP="007057D5">
      <w:pPr>
        <w:pStyle w:val="NormalWeb"/>
        <w:spacing w:before="0" w:beforeAutospacing="0" w:after="0" w:afterAutospacing="0"/>
        <w:rPr>
          <w:rFonts w:ascii="Arial" w:hAnsi="Arial" w:cs="Arial"/>
          <w:sz w:val="22"/>
          <w:szCs w:val="22"/>
        </w:rPr>
      </w:pPr>
    </w:p>
    <w:p w:rsidR="007057D5" w:rsidRDefault="007057D5" w:rsidP="007057D5">
      <w:pPr>
        <w:pStyle w:val="NormalWeb"/>
        <w:spacing w:before="0" w:beforeAutospacing="0" w:after="0" w:afterAutospacing="0"/>
        <w:rPr>
          <w:rFonts w:ascii="Arial" w:hAnsi="Arial" w:cs="Arial"/>
          <w:sz w:val="22"/>
          <w:szCs w:val="22"/>
        </w:rPr>
      </w:pPr>
      <w:r>
        <w:rPr>
          <w:rFonts w:ascii="Arial" w:hAnsi="Arial" w:cs="Arial"/>
          <w:sz w:val="22"/>
          <w:szCs w:val="22"/>
        </w:rPr>
        <w:t xml:space="preserve">Many roads within </w:t>
      </w:r>
      <w:smartTag w:uri="urn:schemas-microsoft-com:office:smarttags" w:element="place">
        <w:smartTag w:uri="urn:schemas-microsoft-com:office:smarttags" w:element="PlaceName">
          <w:r>
            <w:rPr>
              <w:rFonts w:ascii="Arial" w:hAnsi="Arial" w:cs="Arial"/>
              <w:sz w:val="22"/>
              <w:szCs w:val="22"/>
            </w:rPr>
            <w:t>Liberty</w:t>
          </w:r>
        </w:smartTag>
        <w:r>
          <w:rPr>
            <w:rFonts w:ascii="Arial" w:hAnsi="Arial" w:cs="Arial"/>
            <w:sz w:val="22"/>
            <w:szCs w:val="22"/>
          </w:rPr>
          <w:t xml:space="preserve"> </w:t>
        </w:r>
        <w:smartTag w:uri="urn:schemas-microsoft-com:office:smarttags" w:element="PlaceType">
          <w:r>
            <w:rPr>
              <w:rFonts w:ascii="Arial" w:hAnsi="Arial" w:cs="Arial"/>
              <w:sz w:val="22"/>
              <w:szCs w:val="22"/>
            </w:rPr>
            <w:t>County</w:t>
          </w:r>
        </w:smartTag>
      </w:smartTag>
      <w:r>
        <w:rPr>
          <w:rFonts w:ascii="Arial" w:hAnsi="Arial" w:cs="Arial"/>
          <w:sz w:val="22"/>
          <w:szCs w:val="22"/>
        </w:rPr>
        <w:t xml:space="preserve"> have been washed out or are currently impassable due to downed trees and power lines.  The </w:t>
      </w:r>
      <w:smartTag w:uri="urn:schemas-microsoft-com:office:smarttags" w:element="place">
        <w:smartTag w:uri="urn:schemas-microsoft-com:office:smarttags" w:element="PlaceName">
          <w:r>
            <w:rPr>
              <w:rFonts w:ascii="Arial" w:hAnsi="Arial" w:cs="Arial"/>
              <w:sz w:val="22"/>
              <w:szCs w:val="22"/>
            </w:rPr>
            <w:t>Kingston</w:t>
          </w:r>
        </w:smartTag>
        <w:r>
          <w:rPr>
            <w:rFonts w:ascii="Arial" w:hAnsi="Arial" w:cs="Arial"/>
            <w:sz w:val="22"/>
            <w:szCs w:val="22"/>
          </w:rPr>
          <w:t xml:space="preserve"> </w:t>
        </w:r>
        <w:smartTag w:uri="urn:schemas-microsoft-com:office:smarttags" w:element="PlaceType">
          <w:r>
            <w:rPr>
              <w:rFonts w:ascii="Arial" w:hAnsi="Arial" w:cs="Arial"/>
              <w:sz w:val="22"/>
              <w:szCs w:val="22"/>
            </w:rPr>
            <w:t>Airport</w:t>
          </w:r>
        </w:smartTag>
      </w:smartTag>
      <w:r>
        <w:rPr>
          <w:rFonts w:ascii="Arial" w:hAnsi="Arial" w:cs="Arial"/>
          <w:sz w:val="22"/>
          <w:szCs w:val="22"/>
        </w:rPr>
        <w:t xml:space="preserve"> experienced severe damage to its main terminal and support facilities.  The </w:t>
      </w:r>
      <w:smartTag w:uri="urn:schemas-microsoft-com:office:smarttags" w:element="place">
        <w:smartTag w:uri="urn:schemas-microsoft-com:office:smarttags" w:element="PlaceName">
          <w:r>
            <w:rPr>
              <w:rFonts w:ascii="Arial" w:hAnsi="Arial" w:cs="Arial"/>
              <w:sz w:val="22"/>
              <w:szCs w:val="22"/>
            </w:rPr>
            <w:t>Columbia</w:t>
          </w:r>
        </w:smartTag>
        <w:r>
          <w:rPr>
            <w:rFonts w:ascii="Arial" w:hAnsi="Arial" w:cs="Arial"/>
            <w:sz w:val="22"/>
            <w:szCs w:val="22"/>
          </w:rPr>
          <w:t xml:space="preserve"> </w:t>
        </w:r>
        <w:smartTag w:uri="urn:schemas-microsoft-com:office:smarttags" w:element="PlaceType">
          <w:r>
            <w:rPr>
              <w:rFonts w:ascii="Arial" w:hAnsi="Arial" w:cs="Arial"/>
              <w:sz w:val="22"/>
              <w:szCs w:val="22"/>
            </w:rPr>
            <w:t>Bay</w:t>
          </w:r>
        </w:smartTag>
        <w:r>
          <w:rPr>
            <w:rFonts w:ascii="Arial" w:hAnsi="Arial" w:cs="Arial"/>
            <w:sz w:val="22"/>
            <w:szCs w:val="22"/>
          </w:rPr>
          <w:t xml:space="preserve"> </w:t>
        </w:r>
        <w:smartTag w:uri="urn:schemas-microsoft-com:office:smarttags" w:element="PlaceType">
          <w:r>
            <w:rPr>
              <w:rFonts w:ascii="Arial" w:hAnsi="Arial" w:cs="Arial"/>
              <w:sz w:val="22"/>
              <w:szCs w:val="22"/>
            </w:rPr>
            <w:t>Bridge</w:t>
          </w:r>
        </w:smartTag>
      </w:smartTag>
      <w:r>
        <w:rPr>
          <w:rFonts w:ascii="Arial" w:hAnsi="Arial" w:cs="Arial"/>
          <w:sz w:val="22"/>
          <w:szCs w:val="22"/>
        </w:rPr>
        <w:t xml:space="preserve"> between Bayport and </w:t>
      </w:r>
      <w:proofErr w:type="spellStart"/>
      <w:r>
        <w:rPr>
          <w:rFonts w:ascii="Arial" w:hAnsi="Arial" w:cs="Arial"/>
          <w:sz w:val="22"/>
          <w:szCs w:val="22"/>
        </w:rPr>
        <w:t>Fisherville</w:t>
      </w:r>
      <w:proofErr w:type="spellEnd"/>
      <w:r>
        <w:rPr>
          <w:rFonts w:ascii="Arial" w:hAnsi="Arial" w:cs="Arial"/>
          <w:sz w:val="22"/>
          <w:szCs w:val="22"/>
        </w:rPr>
        <w:t xml:space="preserve"> has been closed.  Rail transportation within </w:t>
      </w:r>
      <w:smartTag w:uri="urn:schemas-microsoft-com:office:smarttags" w:element="place">
        <w:smartTag w:uri="urn:schemas-microsoft-com:office:smarttags" w:element="PlaceName">
          <w:r>
            <w:rPr>
              <w:rFonts w:ascii="Arial" w:hAnsi="Arial" w:cs="Arial"/>
              <w:sz w:val="22"/>
              <w:szCs w:val="22"/>
            </w:rPr>
            <w:t>Liberty</w:t>
          </w:r>
        </w:smartTag>
        <w:r>
          <w:rPr>
            <w:rFonts w:ascii="Arial" w:hAnsi="Arial" w:cs="Arial"/>
            <w:sz w:val="22"/>
            <w:szCs w:val="22"/>
          </w:rPr>
          <w:t xml:space="preserve"> </w:t>
        </w:r>
        <w:smartTag w:uri="urn:schemas-microsoft-com:office:smarttags" w:element="PlaceType">
          <w:r>
            <w:rPr>
              <w:rFonts w:ascii="Arial" w:hAnsi="Arial" w:cs="Arial"/>
              <w:sz w:val="22"/>
              <w:szCs w:val="22"/>
            </w:rPr>
            <w:t>County</w:t>
          </w:r>
        </w:smartTag>
      </w:smartTag>
      <w:r>
        <w:rPr>
          <w:rFonts w:ascii="Arial" w:hAnsi="Arial" w:cs="Arial"/>
          <w:sz w:val="22"/>
          <w:szCs w:val="22"/>
        </w:rPr>
        <w:t xml:space="preserve"> has been suspended until inspections can be completed.  The Central City Hospital is operating on its backup generator.</w:t>
      </w:r>
    </w:p>
    <w:p w:rsidR="007057D5" w:rsidRDefault="007057D5" w:rsidP="007057D5">
      <w:pPr>
        <w:pStyle w:val="NormalWeb"/>
        <w:spacing w:before="0" w:beforeAutospacing="0" w:after="0" w:afterAutospacing="0"/>
        <w:rPr>
          <w:rFonts w:ascii="Arial" w:hAnsi="Arial" w:cs="Arial"/>
          <w:sz w:val="22"/>
          <w:szCs w:val="22"/>
        </w:rPr>
      </w:pPr>
    </w:p>
    <w:p w:rsidR="007057D5" w:rsidRDefault="007057D5" w:rsidP="007057D5">
      <w:pPr>
        <w:pStyle w:val="NormalWeb"/>
        <w:spacing w:before="0" w:beforeAutospacing="0" w:after="0" w:afterAutospacing="0"/>
        <w:rPr>
          <w:rFonts w:ascii="Arial" w:hAnsi="Arial"/>
          <w:sz w:val="22"/>
          <w:szCs w:val="22"/>
        </w:rPr>
      </w:pPr>
      <w:r>
        <w:rPr>
          <w:rFonts w:ascii="Arial" w:hAnsi="Arial"/>
          <w:b/>
          <w:sz w:val="22"/>
          <w:szCs w:val="22"/>
        </w:rPr>
        <w:t>State of Columbia</w:t>
      </w:r>
      <w:r>
        <w:rPr>
          <w:rFonts w:ascii="Arial" w:hAnsi="Arial"/>
          <w:b/>
          <w:bCs/>
          <w:sz w:val="22"/>
          <w:szCs w:val="22"/>
        </w:rPr>
        <w:t>:</w:t>
      </w:r>
      <w:r>
        <w:rPr>
          <w:rFonts w:ascii="Arial" w:hAnsi="Arial"/>
          <w:sz w:val="22"/>
          <w:szCs w:val="22"/>
        </w:rPr>
        <w:t xml:space="preserve">  The State Emergency Operation</w:t>
      </w:r>
      <w:r w:rsidR="003F1E97">
        <w:rPr>
          <w:rFonts w:ascii="Arial" w:hAnsi="Arial"/>
          <w:sz w:val="22"/>
          <w:szCs w:val="22"/>
        </w:rPr>
        <w:t>s</w:t>
      </w:r>
      <w:r>
        <w:rPr>
          <w:rFonts w:ascii="Arial" w:hAnsi="Arial"/>
          <w:sz w:val="22"/>
          <w:szCs w:val="22"/>
        </w:rPr>
        <w:t xml:space="preserve"> Center (EOC) has been activated to address county EOC needs between </w:t>
      </w:r>
      <w:proofErr w:type="spellStart"/>
      <w:r>
        <w:rPr>
          <w:rFonts w:ascii="Arial" w:hAnsi="Arial"/>
          <w:sz w:val="22"/>
          <w:szCs w:val="22"/>
        </w:rPr>
        <w:t>Stramford</w:t>
      </w:r>
      <w:proofErr w:type="spellEnd"/>
      <w:r>
        <w:rPr>
          <w:rFonts w:ascii="Arial" w:hAnsi="Arial"/>
          <w:sz w:val="22"/>
          <w:szCs w:val="22"/>
        </w:rPr>
        <w:t>, Granite, Redstone, Liberty, Green, Mineral, and Kane Counties.</w:t>
      </w:r>
    </w:p>
    <w:p w:rsidR="007057D5" w:rsidRDefault="007057D5" w:rsidP="007057D5">
      <w:pPr>
        <w:pStyle w:val="NormalWeb"/>
        <w:spacing w:after="120" w:afterAutospacing="0"/>
        <w:rPr>
          <w:rFonts w:ascii="Arial" w:hAnsi="Arial"/>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0E1D19" w:rsidTr="0052689C">
        <w:tc>
          <w:tcPr>
            <w:tcW w:w="1728" w:type="dxa"/>
            <w:tcBorders>
              <w:right w:val="nil"/>
            </w:tcBorders>
            <w:shd w:val="clear" w:color="auto" w:fill="000000"/>
          </w:tcPr>
          <w:p w:rsidR="000E1D19" w:rsidRDefault="000E1D19" w:rsidP="0052689C">
            <w:pPr>
              <w:pStyle w:val="Heading1"/>
              <w:pageBreakBefore/>
            </w:pPr>
            <w:r>
              <w:rPr>
                <w:b w:val="0"/>
              </w:rPr>
              <w:br w:type="page"/>
            </w:r>
            <w:r>
              <w:rPr>
                <w:b w:val="0"/>
                <w:kern w:val="0"/>
              </w:rPr>
              <w:br w:type="page"/>
            </w:r>
            <w:r>
              <w:rPr>
                <w:b w:val="0"/>
                <w:kern w:val="0"/>
              </w:rPr>
              <w:br w:type="page"/>
            </w:r>
            <w:r>
              <w:br w:type="page"/>
            </w:r>
            <w:r>
              <w:br w:type="page"/>
            </w:r>
            <w:r>
              <w:br w:type="page"/>
              <w:t>Topic</w:t>
            </w:r>
          </w:p>
        </w:tc>
        <w:tc>
          <w:tcPr>
            <w:tcW w:w="7848" w:type="dxa"/>
            <w:tcBorders>
              <w:top w:val="nil"/>
              <w:left w:val="nil"/>
              <w:bottom w:val="single" w:sz="4" w:space="0" w:color="auto"/>
              <w:right w:val="nil"/>
            </w:tcBorders>
          </w:tcPr>
          <w:p w:rsidR="000E1D19" w:rsidRDefault="000E1D19" w:rsidP="0052689C">
            <w:pPr>
              <w:pStyle w:val="Heading2"/>
              <w:rPr>
                <w:sz w:val="22"/>
                <w:u w:val="none"/>
              </w:rPr>
            </w:pPr>
            <w:r>
              <w:rPr>
                <w:sz w:val="22"/>
                <w:u w:val="none"/>
              </w:rPr>
              <w:t xml:space="preserve">Student Handout – Activity:  Group </w:t>
            </w:r>
            <w:r w:rsidR="0052689C">
              <w:rPr>
                <w:sz w:val="22"/>
                <w:u w:val="none"/>
              </w:rPr>
              <w:t>#2</w:t>
            </w:r>
            <w:r>
              <w:rPr>
                <w:sz w:val="22"/>
                <w:u w:val="none"/>
              </w:rPr>
              <w:t xml:space="preserve"> </w:t>
            </w:r>
          </w:p>
        </w:tc>
      </w:tr>
    </w:tbl>
    <w:p w:rsidR="000E1D19" w:rsidRDefault="000E1D19" w:rsidP="000E1D19">
      <w:pPr>
        <w:pStyle w:val="Default"/>
        <w:rPr>
          <w:b/>
          <w:bCs/>
          <w:sz w:val="22"/>
          <w:szCs w:val="22"/>
        </w:rPr>
      </w:pPr>
    </w:p>
    <w:p w:rsidR="007057D5" w:rsidRDefault="00647179" w:rsidP="007057D5">
      <w:pPr>
        <w:spacing w:before="120"/>
      </w:pPr>
      <w:r>
        <w:rPr>
          <w:noProof/>
        </w:rPr>
        <w:drawing>
          <wp:anchor distT="0" distB="0" distL="114300" distR="114300" simplePos="0" relativeHeight="251656192" behindDoc="0" locked="0" layoutInCell="1" allowOverlap="1">
            <wp:simplePos x="0" y="0"/>
            <wp:positionH relativeFrom="column">
              <wp:posOffset>0</wp:posOffset>
            </wp:positionH>
            <wp:positionV relativeFrom="paragraph">
              <wp:posOffset>53340</wp:posOffset>
            </wp:positionV>
            <wp:extent cx="5725795" cy="3329305"/>
            <wp:effectExtent l="0" t="19050" r="0" b="23495"/>
            <wp:wrapNone/>
            <wp:docPr id="370" name="Organization Chart 3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7057D5" w:rsidRDefault="007057D5" w:rsidP="007057D5">
      <w:pPr>
        <w:spacing w:before="120"/>
      </w:pPr>
    </w:p>
    <w:p w:rsidR="007057D5" w:rsidRDefault="007057D5" w:rsidP="007057D5">
      <w:pPr>
        <w:spacing w:before="120"/>
      </w:pPr>
    </w:p>
    <w:p w:rsidR="007057D5" w:rsidRDefault="007057D5" w:rsidP="007057D5">
      <w:pPr>
        <w:spacing w:before="120"/>
      </w:pPr>
    </w:p>
    <w:p w:rsidR="007057D5" w:rsidRDefault="007057D5" w:rsidP="007057D5">
      <w:pPr>
        <w:spacing w:before="120"/>
      </w:pPr>
    </w:p>
    <w:p w:rsidR="007057D5" w:rsidRDefault="007057D5" w:rsidP="007057D5">
      <w:pPr>
        <w:spacing w:before="120"/>
      </w:pPr>
    </w:p>
    <w:p w:rsidR="007057D5" w:rsidRDefault="007057D5" w:rsidP="007057D5">
      <w:pPr>
        <w:spacing w:before="120"/>
      </w:pPr>
    </w:p>
    <w:p w:rsidR="007057D5" w:rsidRDefault="007057D5" w:rsidP="007057D5">
      <w:pPr>
        <w:spacing w:before="120"/>
      </w:pPr>
    </w:p>
    <w:p w:rsidR="007057D5" w:rsidRDefault="007057D5" w:rsidP="007057D5">
      <w:pPr>
        <w:spacing w:before="120"/>
      </w:pPr>
    </w:p>
    <w:p w:rsidR="007057D5" w:rsidRDefault="007057D5" w:rsidP="007057D5">
      <w:pPr>
        <w:spacing w:before="120"/>
      </w:pPr>
    </w:p>
    <w:p w:rsidR="007057D5" w:rsidRDefault="007057D5" w:rsidP="007057D5">
      <w:pPr>
        <w:spacing w:before="120"/>
      </w:pPr>
    </w:p>
    <w:p w:rsidR="007057D5" w:rsidRDefault="007057D5" w:rsidP="007057D5">
      <w:pPr>
        <w:spacing w:before="120"/>
      </w:pPr>
    </w:p>
    <w:p w:rsidR="007057D5" w:rsidRDefault="007057D5" w:rsidP="007057D5">
      <w:pPr>
        <w:spacing w:before="120"/>
      </w:pPr>
    </w:p>
    <w:p w:rsidR="007057D5" w:rsidRDefault="007057D5" w:rsidP="007057D5">
      <w:pPr>
        <w:spacing w:before="120"/>
      </w:pPr>
    </w:p>
    <w:p w:rsidR="007057D5" w:rsidRDefault="007057D5" w:rsidP="007057D5">
      <w:pPr>
        <w:spacing w:before="12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0E1D19" w:rsidTr="0052689C">
        <w:tc>
          <w:tcPr>
            <w:tcW w:w="1728" w:type="dxa"/>
            <w:tcBorders>
              <w:right w:val="nil"/>
            </w:tcBorders>
            <w:shd w:val="clear" w:color="auto" w:fill="000000"/>
          </w:tcPr>
          <w:p w:rsidR="000E1D19" w:rsidRDefault="000E1D19" w:rsidP="0052689C">
            <w:pPr>
              <w:pStyle w:val="Heading1"/>
              <w:pageBreakBefore/>
            </w:pPr>
            <w:r>
              <w:rPr>
                <w:b w:val="0"/>
              </w:rPr>
              <w:br w:type="page"/>
            </w:r>
            <w:r>
              <w:rPr>
                <w:b w:val="0"/>
                <w:kern w:val="0"/>
              </w:rPr>
              <w:br w:type="page"/>
            </w:r>
            <w:r>
              <w:rPr>
                <w:b w:val="0"/>
                <w:kern w:val="0"/>
              </w:rPr>
              <w:br w:type="page"/>
            </w:r>
            <w:r>
              <w:br w:type="page"/>
            </w:r>
            <w:r>
              <w:br w:type="page"/>
            </w:r>
            <w:r>
              <w:br w:type="page"/>
              <w:t>Topic</w:t>
            </w:r>
          </w:p>
        </w:tc>
        <w:tc>
          <w:tcPr>
            <w:tcW w:w="7848" w:type="dxa"/>
            <w:tcBorders>
              <w:top w:val="nil"/>
              <w:left w:val="nil"/>
              <w:bottom w:val="single" w:sz="4" w:space="0" w:color="auto"/>
              <w:right w:val="nil"/>
            </w:tcBorders>
          </w:tcPr>
          <w:p w:rsidR="000E1D19" w:rsidRDefault="000E1D19" w:rsidP="0052689C">
            <w:pPr>
              <w:pStyle w:val="Heading2"/>
              <w:rPr>
                <w:sz w:val="22"/>
                <w:u w:val="none"/>
              </w:rPr>
            </w:pPr>
            <w:r>
              <w:rPr>
                <w:sz w:val="22"/>
                <w:u w:val="none"/>
              </w:rPr>
              <w:t xml:space="preserve">Student Handout – Activity:  Group </w:t>
            </w:r>
            <w:r w:rsidR="0052689C">
              <w:rPr>
                <w:sz w:val="22"/>
                <w:u w:val="none"/>
              </w:rPr>
              <w:t>#2</w:t>
            </w:r>
            <w:r>
              <w:rPr>
                <w:sz w:val="22"/>
                <w:u w:val="none"/>
              </w:rPr>
              <w:t xml:space="preserve"> </w:t>
            </w:r>
          </w:p>
        </w:tc>
      </w:tr>
    </w:tbl>
    <w:p w:rsidR="000E1D19" w:rsidRDefault="000E1D19" w:rsidP="000E1D19">
      <w:pPr>
        <w:pStyle w:val="Default"/>
        <w:rPr>
          <w:b/>
          <w:bCs/>
          <w:sz w:val="22"/>
          <w:szCs w:val="22"/>
        </w:rPr>
      </w:pPr>
    </w:p>
    <w:p w:rsidR="00765D2F" w:rsidRDefault="00647179" w:rsidP="00765D2F">
      <w:pPr>
        <w:tabs>
          <w:tab w:val="num" w:pos="360"/>
        </w:tabs>
        <w:ind w:left="360" w:hanging="360"/>
      </w:pPr>
      <w:r>
        <w:rPr>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46990</wp:posOffset>
                </wp:positionV>
                <wp:extent cx="5495925" cy="7105015"/>
                <wp:effectExtent l="9525" t="8890" r="9525" b="10795"/>
                <wp:wrapNone/>
                <wp:docPr id="6"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7105015"/>
                        </a:xfrm>
                        <a:prstGeom prst="rect">
                          <a:avLst/>
                        </a:prstGeom>
                        <a:solidFill>
                          <a:srgbClr val="FFFFFF"/>
                        </a:solidFill>
                        <a:ln w="9525">
                          <a:solidFill>
                            <a:srgbClr val="000000"/>
                          </a:solidFill>
                          <a:miter lim="800000"/>
                          <a:headEnd/>
                          <a:tailEnd/>
                        </a:ln>
                      </wps:spPr>
                      <wps:txbx>
                        <w:txbxContent>
                          <w:p w:rsidR="0052689C" w:rsidRDefault="00647179" w:rsidP="00765D2F">
                            <w:r>
                              <w:rPr>
                                <w:noProof/>
                              </w:rPr>
                              <w:drawing>
                                <wp:inline distT="0" distB="0" distL="0" distR="0">
                                  <wp:extent cx="5356860" cy="7002780"/>
                                  <wp:effectExtent l="0" t="0" r="0" b="7620"/>
                                  <wp:docPr id="1" name="Picture 1" descr="Map of Central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Central Ci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6860" cy="70027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7" o:spid="_x0000_s1026" type="#_x0000_t202" style="position:absolute;left:0;text-align:left;margin-left:0;margin-top:3.7pt;width:432.75pt;height:559.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">
                <v:textbox style="mso-fit-shape-to-text:t">
                  <w:txbxContent>
                    <w:p w:rsidR="0052689C" w:rsidRDefault="00647179" w:rsidP="00765D2F">
                      <w:r>
                        <w:rPr>
                          <w:noProof/>
                        </w:rPr>
                        <w:drawing>
                          <wp:inline distT="0" distB="0" distL="0" distR="0">
                            <wp:extent cx="5356860" cy="7002780"/>
                            <wp:effectExtent l="0" t="0" r="0" b="7620"/>
                            <wp:docPr id="1" name="Picture 1" descr="Map of Central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Central Ci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6860" cy="7002780"/>
                                    </a:xfrm>
                                    <a:prstGeom prst="rect">
                                      <a:avLst/>
                                    </a:prstGeom>
                                    <a:noFill/>
                                    <a:ln>
                                      <a:noFill/>
                                    </a:ln>
                                  </pic:spPr>
                                </pic:pic>
                              </a:graphicData>
                            </a:graphic>
                          </wp:inline>
                        </w:drawing>
                      </w:r>
                    </w:p>
                  </w:txbxContent>
                </v:textbox>
              </v:shape>
            </w:pict>
          </mc:Fallback>
        </mc:AlternateContent>
      </w:r>
    </w:p>
    <w:p w:rsidR="00765D2F" w:rsidRDefault="00765D2F" w:rsidP="00765D2F">
      <w:pPr>
        <w:tabs>
          <w:tab w:val="num" w:pos="360"/>
        </w:tabs>
        <w:ind w:left="360" w:hanging="360"/>
      </w:pPr>
    </w:p>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Pr="005B6C56" w:rsidRDefault="00765D2F" w:rsidP="00765D2F"/>
    <w:p w:rsidR="00765D2F" w:rsidRDefault="00765D2F" w:rsidP="00765D2F"/>
    <w:p w:rsidR="00765D2F" w:rsidRPr="005B6C56" w:rsidRDefault="00765D2F" w:rsidP="00765D2F"/>
    <w:p w:rsidR="00765D2F" w:rsidRPr="005B6C56" w:rsidRDefault="00765D2F" w:rsidP="00765D2F"/>
    <w:p w:rsidR="00765D2F" w:rsidRPr="005B6C56" w:rsidRDefault="00765D2F" w:rsidP="00765D2F"/>
    <w:p w:rsidR="00765D2F" w:rsidRDefault="00765D2F" w:rsidP="00765D2F"/>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0E1D19" w:rsidTr="0052689C">
        <w:tc>
          <w:tcPr>
            <w:tcW w:w="1728" w:type="dxa"/>
            <w:tcBorders>
              <w:right w:val="nil"/>
            </w:tcBorders>
            <w:shd w:val="clear" w:color="auto" w:fill="000000"/>
          </w:tcPr>
          <w:p w:rsidR="000E1D19" w:rsidRDefault="000E1D19" w:rsidP="0052689C">
            <w:pPr>
              <w:pStyle w:val="Heading1"/>
              <w:pageBreakBefore/>
            </w:pPr>
            <w:r>
              <w:rPr>
                <w:b w:val="0"/>
              </w:rPr>
              <w:br w:type="page"/>
            </w:r>
            <w:r>
              <w:rPr>
                <w:b w:val="0"/>
                <w:kern w:val="0"/>
              </w:rPr>
              <w:br w:type="page"/>
            </w:r>
            <w:r>
              <w:rPr>
                <w:b w:val="0"/>
                <w:kern w:val="0"/>
              </w:rPr>
              <w:br w:type="page"/>
            </w:r>
            <w:r>
              <w:br w:type="page"/>
            </w:r>
            <w:r>
              <w:br w:type="page"/>
            </w:r>
            <w:r>
              <w:br w:type="page"/>
              <w:t>Topic</w:t>
            </w:r>
          </w:p>
        </w:tc>
        <w:tc>
          <w:tcPr>
            <w:tcW w:w="7848" w:type="dxa"/>
            <w:tcBorders>
              <w:top w:val="nil"/>
              <w:left w:val="nil"/>
              <w:bottom w:val="single" w:sz="4" w:space="0" w:color="auto"/>
              <w:right w:val="nil"/>
            </w:tcBorders>
          </w:tcPr>
          <w:p w:rsidR="000E1D19" w:rsidRDefault="000E1D19" w:rsidP="0052689C">
            <w:pPr>
              <w:pStyle w:val="Heading2"/>
              <w:rPr>
                <w:sz w:val="22"/>
                <w:u w:val="none"/>
              </w:rPr>
            </w:pPr>
            <w:r>
              <w:rPr>
                <w:sz w:val="22"/>
                <w:u w:val="none"/>
              </w:rPr>
              <w:t xml:space="preserve">Student Handout – Activity:  Group </w:t>
            </w:r>
            <w:r w:rsidR="0052689C">
              <w:rPr>
                <w:sz w:val="22"/>
                <w:u w:val="none"/>
              </w:rPr>
              <w:t>#2</w:t>
            </w:r>
            <w:r>
              <w:rPr>
                <w:sz w:val="22"/>
                <w:u w:val="none"/>
              </w:rPr>
              <w:t xml:space="preserve"> </w:t>
            </w:r>
          </w:p>
        </w:tc>
      </w:tr>
    </w:tbl>
    <w:p w:rsidR="000E1D19" w:rsidRDefault="000E1D19" w:rsidP="000E1D19">
      <w:pPr>
        <w:pStyle w:val="Default"/>
        <w:rPr>
          <w:b/>
          <w:bCs/>
          <w:sz w:val="22"/>
          <w:szCs w:val="22"/>
        </w:rPr>
      </w:pPr>
    </w:p>
    <w:p w:rsidR="00FD68A8" w:rsidRDefault="00647179" w:rsidP="00765D2F">
      <w:pPr>
        <w:pStyle w:val="FootnoteText"/>
        <w:ind w:right="-900"/>
        <w:rPr>
          <w:rFonts w:ascii="Times New Roman" w:hAnsi="Times New Roman"/>
          <w:noProof/>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29210</wp:posOffset>
                </wp:positionH>
                <wp:positionV relativeFrom="paragraph">
                  <wp:posOffset>34925</wp:posOffset>
                </wp:positionV>
                <wp:extent cx="5138420" cy="7114540"/>
                <wp:effectExtent l="10160" t="6350" r="13970" b="13335"/>
                <wp:wrapNone/>
                <wp:docPr id="5"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8420" cy="7114540"/>
                        </a:xfrm>
                        <a:prstGeom prst="rect">
                          <a:avLst/>
                        </a:prstGeom>
                        <a:solidFill>
                          <a:srgbClr val="FFFFFF"/>
                        </a:solidFill>
                        <a:ln w="9525">
                          <a:solidFill>
                            <a:srgbClr val="000000"/>
                          </a:solidFill>
                          <a:miter lim="800000"/>
                          <a:headEnd/>
                          <a:tailEnd/>
                        </a:ln>
                      </wps:spPr>
                      <wps:txbx>
                        <w:txbxContent>
                          <w:p w:rsidR="0052689C" w:rsidRDefault="00647179" w:rsidP="00FD68A8">
                            <w:pPr>
                              <w:jc w:val="center"/>
                            </w:pPr>
                            <w:r>
                              <w:rPr>
                                <w:noProof/>
                              </w:rPr>
                              <w:drawing>
                                <wp:inline distT="0" distB="0" distL="0" distR="0">
                                  <wp:extent cx="4945380" cy="7010400"/>
                                  <wp:effectExtent l="0" t="0" r="7620" b="0"/>
                                  <wp:docPr id="2" name="Picture 2" descr="Map of Liberty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of Liberty Count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5380" cy="7010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9" o:spid="_x0000_s1027" type="#_x0000_t202" style="position:absolute;margin-left:2.3pt;margin-top:2.75pt;width:404.6pt;height:560.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">
                <v:textbox style="mso-fit-shape-to-text:t">
                  <w:txbxContent>
                    <w:p w:rsidR="0052689C" w:rsidRDefault="00647179" w:rsidP="00FD68A8">
                      <w:pPr>
                        <w:jc w:val="center"/>
                      </w:pPr>
                      <w:r>
                        <w:rPr>
                          <w:noProof/>
                        </w:rPr>
                        <w:drawing>
                          <wp:inline distT="0" distB="0" distL="0" distR="0">
                            <wp:extent cx="4945380" cy="7010400"/>
                            <wp:effectExtent l="0" t="0" r="7620" b="0"/>
                            <wp:docPr id="2" name="Picture 2" descr="Map of Liberty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of Liberty Count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5380" cy="7010400"/>
                                    </a:xfrm>
                                    <a:prstGeom prst="rect">
                                      <a:avLst/>
                                    </a:prstGeom>
                                    <a:noFill/>
                                    <a:ln>
                                      <a:noFill/>
                                    </a:ln>
                                  </pic:spPr>
                                </pic:pic>
                              </a:graphicData>
                            </a:graphic>
                          </wp:inline>
                        </w:drawing>
                      </w:r>
                    </w:p>
                  </w:txbxContent>
                </v:textbox>
              </v:shape>
            </w:pict>
          </mc:Fallback>
        </mc:AlternateConten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0E1D19" w:rsidTr="0052689C">
        <w:tc>
          <w:tcPr>
            <w:tcW w:w="1728" w:type="dxa"/>
            <w:tcBorders>
              <w:right w:val="nil"/>
            </w:tcBorders>
            <w:shd w:val="clear" w:color="auto" w:fill="000000"/>
          </w:tcPr>
          <w:p w:rsidR="000E1D19" w:rsidRDefault="000E1D19" w:rsidP="0052689C">
            <w:pPr>
              <w:pStyle w:val="Heading1"/>
              <w:pageBreakBefore/>
            </w:pPr>
            <w:r>
              <w:rPr>
                <w:b w:val="0"/>
              </w:rPr>
              <w:br w:type="page"/>
            </w:r>
            <w:r>
              <w:rPr>
                <w:b w:val="0"/>
                <w:kern w:val="0"/>
              </w:rPr>
              <w:br w:type="page"/>
            </w:r>
            <w:r>
              <w:rPr>
                <w:b w:val="0"/>
                <w:kern w:val="0"/>
              </w:rPr>
              <w:br w:type="page"/>
            </w:r>
            <w:r>
              <w:br w:type="page"/>
            </w:r>
            <w:r>
              <w:br w:type="page"/>
            </w:r>
            <w:r>
              <w:br w:type="page"/>
              <w:t>Topic</w:t>
            </w:r>
          </w:p>
        </w:tc>
        <w:tc>
          <w:tcPr>
            <w:tcW w:w="7848" w:type="dxa"/>
            <w:tcBorders>
              <w:top w:val="nil"/>
              <w:left w:val="nil"/>
              <w:bottom w:val="single" w:sz="4" w:space="0" w:color="auto"/>
              <w:right w:val="nil"/>
            </w:tcBorders>
          </w:tcPr>
          <w:p w:rsidR="000E1D19" w:rsidRDefault="000E1D19" w:rsidP="0052689C">
            <w:pPr>
              <w:pStyle w:val="Heading2"/>
              <w:rPr>
                <w:sz w:val="22"/>
                <w:u w:val="none"/>
              </w:rPr>
            </w:pPr>
            <w:r>
              <w:rPr>
                <w:sz w:val="22"/>
                <w:u w:val="none"/>
              </w:rPr>
              <w:t xml:space="preserve">Student Handout – Activity:  Group </w:t>
            </w:r>
            <w:r w:rsidR="0052689C">
              <w:rPr>
                <w:sz w:val="22"/>
                <w:u w:val="none"/>
              </w:rPr>
              <w:t>#2</w:t>
            </w:r>
            <w:r>
              <w:rPr>
                <w:sz w:val="22"/>
                <w:u w:val="none"/>
              </w:rPr>
              <w:t xml:space="preserve"> </w:t>
            </w:r>
          </w:p>
        </w:tc>
      </w:tr>
    </w:tbl>
    <w:p w:rsidR="000E1D19" w:rsidRDefault="000E1D19" w:rsidP="000E1D19">
      <w:pPr>
        <w:pStyle w:val="Default"/>
        <w:rPr>
          <w:b/>
          <w:bCs/>
          <w:sz w:val="22"/>
          <w:szCs w:val="22"/>
        </w:rPr>
      </w:pPr>
    </w:p>
    <w:p w:rsidR="000E1D19" w:rsidRDefault="00647179" w:rsidP="00765D2F">
      <w:pPr>
        <w:pStyle w:val="FootnoteText"/>
        <w:ind w:right="-900"/>
        <w:rPr>
          <w:rFonts w:ascii="Times New Roman" w:hAnsi="Times New Roman"/>
          <w:noProof/>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114300</wp:posOffset>
                </wp:positionV>
                <wp:extent cx="5472430" cy="6941820"/>
                <wp:effectExtent l="13970" t="9525" r="9525" b="11430"/>
                <wp:wrapNone/>
                <wp:docPr id="4"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6941820"/>
                        </a:xfrm>
                        <a:prstGeom prst="rect">
                          <a:avLst/>
                        </a:prstGeom>
                        <a:solidFill>
                          <a:srgbClr val="FFFFFF"/>
                        </a:solidFill>
                        <a:ln w="9525">
                          <a:solidFill>
                            <a:srgbClr val="000000"/>
                          </a:solidFill>
                          <a:miter lim="800000"/>
                          <a:headEnd/>
                          <a:tailEnd/>
                        </a:ln>
                      </wps:spPr>
                      <wps:txbx>
                        <w:txbxContent>
                          <w:p w:rsidR="0052689C" w:rsidRDefault="00647179" w:rsidP="000E1D19">
                            <w:pPr>
                              <w:jc w:val="center"/>
                            </w:pPr>
                            <w:r>
                              <w:rPr>
                                <w:noProof/>
                              </w:rPr>
                              <w:drawing>
                                <wp:inline distT="0" distB="0" distL="0" distR="0">
                                  <wp:extent cx="5280660" cy="6842760"/>
                                  <wp:effectExtent l="0" t="0" r="0" b="0"/>
                                  <wp:docPr id="3" name="Picture 3" descr="Map of the State of Colu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the State of Columb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0660" cy="68427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3" o:spid="_x0000_s1028" type="#_x0000_t202" style="position:absolute;margin-left:-1.15pt;margin-top:9pt;width:430.9pt;height:546.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">
                <v:textbox style="mso-fit-shape-to-text:t">
                  <w:txbxContent>
                    <w:p w:rsidR="0052689C" w:rsidRDefault="00647179" w:rsidP="000E1D19">
                      <w:pPr>
                        <w:jc w:val="center"/>
                      </w:pPr>
                      <w:r>
                        <w:rPr>
                          <w:noProof/>
                        </w:rPr>
                        <w:drawing>
                          <wp:inline distT="0" distB="0" distL="0" distR="0">
                            <wp:extent cx="5280660" cy="6842760"/>
                            <wp:effectExtent l="0" t="0" r="0" b="0"/>
                            <wp:docPr id="3" name="Picture 3" descr="Map of the State of Colu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the State of Columb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0660" cy="6842760"/>
                                    </a:xfrm>
                                    <a:prstGeom prst="rect">
                                      <a:avLst/>
                                    </a:prstGeom>
                                    <a:noFill/>
                                    <a:ln>
                                      <a:noFill/>
                                    </a:ln>
                                  </pic:spPr>
                                </pic:pic>
                              </a:graphicData>
                            </a:graphic>
                          </wp:inline>
                        </w:drawing>
                      </w:r>
                    </w:p>
                  </w:txbxContent>
                </v:textbox>
              </v:shape>
            </w:pict>
          </mc:Fallback>
        </mc:AlternateConten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0E1D19" w:rsidTr="0052689C">
        <w:tc>
          <w:tcPr>
            <w:tcW w:w="1728" w:type="dxa"/>
            <w:tcBorders>
              <w:right w:val="nil"/>
            </w:tcBorders>
            <w:shd w:val="clear" w:color="auto" w:fill="000000"/>
          </w:tcPr>
          <w:p w:rsidR="000E1D19" w:rsidRDefault="000E1D19" w:rsidP="0052689C">
            <w:pPr>
              <w:pStyle w:val="Heading1"/>
              <w:pageBreakBefore/>
            </w:pPr>
            <w:r>
              <w:rPr>
                <w:b w:val="0"/>
              </w:rPr>
              <w:br w:type="page"/>
            </w:r>
            <w:r>
              <w:rPr>
                <w:b w:val="0"/>
                <w:kern w:val="0"/>
              </w:rPr>
              <w:br w:type="page"/>
            </w:r>
            <w:r>
              <w:rPr>
                <w:b w:val="0"/>
                <w:kern w:val="0"/>
              </w:rPr>
              <w:br w:type="page"/>
            </w:r>
            <w:r>
              <w:br w:type="page"/>
            </w:r>
            <w:r>
              <w:br w:type="page"/>
            </w:r>
            <w:r>
              <w:br w:type="page"/>
              <w:t>Topic</w:t>
            </w:r>
          </w:p>
        </w:tc>
        <w:tc>
          <w:tcPr>
            <w:tcW w:w="7848" w:type="dxa"/>
            <w:tcBorders>
              <w:top w:val="nil"/>
              <w:left w:val="nil"/>
              <w:bottom w:val="single" w:sz="4" w:space="0" w:color="auto"/>
              <w:right w:val="nil"/>
            </w:tcBorders>
          </w:tcPr>
          <w:p w:rsidR="000E1D19" w:rsidRDefault="000E1D19" w:rsidP="0052689C">
            <w:pPr>
              <w:pStyle w:val="Heading2"/>
              <w:rPr>
                <w:sz w:val="22"/>
                <w:u w:val="none"/>
              </w:rPr>
            </w:pPr>
            <w:r>
              <w:rPr>
                <w:sz w:val="22"/>
                <w:u w:val="none"/>
              </w:rPr>
              <w:t xml:space="preserve">Student Handout – Activity:  Group </w:t>
            </w:r>
            <w:r w:rsidR="0052689C">
              <w:rPr>
                <w:sz w:val="22"/>
                <w:u w:val="none"/>
              </w:rPr>
              <w:t>#2</w:t>
            </w:r>
            <w:r>
              <w:rPr>
                <w:sz w:val="22"/>
                <w:u w:val="none"/>
              </w:rPr>
              <w:t xml:space="preserve"> </w:t>
            </w:r>
          </w:p>
        </w:tc>
      </w:tr>
    </w:tbl>
    <w:p w:rsidR="000E1D19" w:rsidRDefault="000E1D19" w:rsidP="000E1D19">
      <w:pPr>
        <w:pStyle w:val="Default"/>
        <w:rPr>
          <w:b/>
          <w:bCs/>
          <w:sz w:val="22"/>
          <w:szCs w:val="22"/>
        </w:rPr>
      </w:pPr>
    </w:p>
    <w:p w:rsidR="00FD68A8" w:rsidRPr="000E1D19" w:rsidRDefault="000E1D19" w:rsidP="00765D2F">
      <w:pPr>
        <w:pStyle w:val="FootnoteText"/>
        <w:ind w:right="-900"/>
        <w:rPr>
          <w:rFonts w:cs="Arial"/>
          <w:b/>
          <w:noProof/>
          <w:sz w:val="22"/>
          <w:szCs w:val="22"/>
        </w:rPr>
      </w:pPr>
      <w:r w:rsidRPr="000E1D19">
        <w:rPr>
          <w:rFonts w:cs="Arial"/>
          <w:b/>
          <w:noProof/>
          <w:sz w:val="22"/>
          <w:szCs w:val="22"/>
        </w:rPr>
        <w:t>Your Notes:</w:t>
      </w:r>
    </w:p>
    <w:sectPr w:rsidR="00FD68A8" w:rsidRPr="000E1D19" w:rsidSect="005D608D">
      <w:headerReference w:type="default"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467" w:rsidRDefault="00775467">
      <w:r>
        <w:separator/>
      </w:r>
    </w:p>
  </w:endnote>
  <w:endnote w:type="continuationSeparator" w:id="0">
    <w:p w:rsidR="00775467" w:rsidRDefault="0077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76" w:type="dxa"/>
      <w:tblBorders>
        <w:top w:val="single" w:sz="6" w:space="0" w:color="auto"/>
      </w:tblBorders>
      <w:tblLayout w:type="fixed"/>
      <w:tblLook w:val="0000" w:firstRow="0" w:lastRow="0" w:firstColumn="0" w:lastColumn="0" w:noHBand="0" w:noVBand="0"/>
    </w:tblPr>
    <w:tblGrid>
      <w:gridCol w:w="1908"/>
      <w:gridCol w:w="6300"/>
      <w:gridCol w:w="1368"/>
    </w:tblGrid>
    <w:tr w:rsidR="0052689C" w:rsidRPr="00567A2E" w:rsidTr="00652D01">
      <w:tc>
        <w:tcPr>
          <w:tcW w:w="1908" w:type="dxa"/>
        </w:tcPr>
        <w:p w:rsidR="0052689C" w:rsidRPr="005147E3" w:rsidRDefault="00D5030F" w:rsidP="005147E3">
          <w:pPr>
            <w:pStyle w:val="Footer"/>
            <w:rPr>
              <w:b/>
              <w:sz w:val="20"/>
            </w:rPr>
          </w:pPr>
          <w:r w:rsidRPr="005147E3">
            <w:rPr>
              <w:b/>
              <w:sz w:val="20"/>
            </w:rPr>
            <w:t>October 2013</w:t>
          </w:r>
        </w:p>
      </w:tc>
      <w:tc>
        <w:tcPr>
          <w:tcW w:w="6300" w:type="dxa"/>
        </w:tcPr>
        <w:p w:rsidR="0052689C" w:rsidRPr="005147E3" w:rsidRDefault="0052689C" w:rsidP="005147E3">
          <w:pPr>
            <w:pStyle w:val="Footer"/>
            <w:jc w:val="center"/>
            <w:rPr>
              <w:b/>
              <w:sz w:val="20"/>
            </w:rPr>
          </w:pPr>
          <w:r w:rsidRPr="005147E3">
            <w:rPr>
              <w:b/>
              <w:sz w:val="20"/>
            </w:rPr>
            <w:t>ICS-400:  Advanced ICS</w:t>
          </w:r>
        </w:p>
        <w:p w:rsidR="0052689C" w:rsidRPr="005147E3" w:rsidRDefault="0052689C" w:rsidP="005147E3">
          <w:pPr>
            <w:pStyle w:val="Footer"/>
            <w:jc w:val="center"/>
            <w:rPr>
              <w:b/>
              <w:sz w:val="20"/>
            </w:rPr>
          </w:pPr>
          <w:r w:rsidRPr="005147E3">
            <w:rPr>
              <w:b/>
              <w:sz w:val="20"/>
            </w:rPr>
            <w:t>Student Handout—Group #2</w:t>
          </w:r>
        </w:p>
      </w:tc>
      <w:tc>
        <w:tcPr>
          <w:tcW w:w="1368" w:type="dxa"/>
        </w:tcPr>
        <w:p w:rsidR="0052689C" w:rsidRPr="005147E3" w:rsidRDefault="0052689C" w:rsidP="005147E3">
          <w:pPr>
            <w:pStyle w:val="Footer"/>
            <w:jc w:val="right"/>
            <w:rPr>
              <w:b/>
              <w:sz w:val="20"/>
            </w:rPr>
          </w:pPr>
          <w:r w:rsidRPr="005147E3">
            <w:rPr>
              <w:b/>
              <w:sz w:val="20"/>
            </w:rPr>
            <w:t>Page 5-</w:t>
          </w:r>
          <w:r w:rsidRPr="005147E3">
            <w:rPr>
              <w:rStyle w:val="PageNumber"/>
              <w:b/>
              <w:sz w:val="20"/>
            </w:rPr>
            <w:fldChar w:fldCharType="begin"/>
          </w:r>
          <w:r w:rsidRPr="005147E3">
            <w:rPr>
              <w:rStyle w:val="PageNumber"/>
              <w:b/>
              <w:sz w:val="20"/>
            </w:rPr>
            <w:instrText xml:space="preserve"> PAGE </w:instrText>
          </w:r>
          <w:r w:rsidRPr="005147E3">
            <w:rPr>
              <w:rStyle w:val="PageNumber"/>
              <w:b/>
              <w:sz w:val="20"/>
            </w:rPr>
            <w:fldChar w:fldCharType="separate"/>
          </w:r>
          <w:r w:rsidR="00E83CC8">
            <w:rPr>
              <w:rStyle w:val="PageNumber"/>
              <w:b/>
              <w:noProof/>
              <w:sz w:val="20"/>
            </w:rPr>
            <w:t>1</w:t>
          </w:r>
          <w:r w:rsidRPr="005147E3">
            <w:rPr>
              <w:rStyle w:val="PageNumber"/>
              <w:b/>
              <w:sz w:val="20"/>
            </w:rPr>
            <w:fldChar w:fldCharType="end"/>
          </w:r>
        </w:p>
      </w:tc>
    </w:tr>
  </w:tbl>
  <w:p w:rsidR="0052689C" w:rsidRPr="00567A2E" w:rsidRDefault="0052689C" w:rsidP="00514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467" w:rsidRDefault="00775467">
      <w:r>
        <w:separator/>
      </w:r>
    </w:p>
  </w:footnote>
  <w:footnote w:type="continuationSeparator" w:id="0">
    <w:p w:rsidR="00775467" w:rsidRDefault="00775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52689C" w:rsidRPr="005147E3" w:rsidTr="00CB1FFE">
      <w:trPr>
        <w:trHeight w:val="350"/>
      </w:trPr>
      <w:tc>
        <w:tcPr>
          <w:tcW w:w="1728" w:type="dxa"/>
          <w:vAlign w:val="center"/>
        </w:tcPr>
        <w:p w:rsidR="0052689C" w:rsidRPr="005147E3" w:rsidRDefault="0052689C" w:rsidP="005147E3">
          <w:pPr>
            <w:pStyle w:val="Header"/>
          </w:pPr>
          <w:r w:rsidRPr="005147E3">
            <w:t>Unit 5</w:t>
          </w:r>
        </w:p>
      </w:tc>
      <w:tc>
        <w:tcPr>
          <w:tcW w:w="7848" w:type="dxa"/>
          <w:tcBorders>
            <w:top w:val="nil"/>
            <w:right w:val="nil"/>
          </w:tcBorders>
          <w:shd w:val="clear" w:color="auto" w:fill="000000"/>
          <w:vAlign w:val="center"/>
        </w:tcPr>
        <w:p w:rsidR="0052689C" w:rsidRPr="005147E3" w:rsidRDefault="0052689C" w:rsidP="005147E3">
          <w:pPr>
            <w:pStyle w:val="Header"/>
          </w:pPr>
          <w:r w:rsidRPr="005147E3">
            <w:t>Multiagency Coordination</w:t>
          </w:r>
        </w:p>
      </w:tc>
    </w:tr>
  </w:tbl>
  <w:p w:rsidR="0052689C" w:rsidRPr="005147E3" w:rsidRDefault="0052689C" w:rsidP="005147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E24"/>
    <w:multiLevelType w:val="hybridMultilevel"/>
    <w:tmpl w:val="A6D6DC10"/>
    <w:lvl w:ilvl="0" w:tplc="E7EA9A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46265E"/>
    <w:multiLevelType w:val="hybridMultilevel"/>
    <w:tmpl w:val="2B0E3F18"/>
    <w:lvl w:ilvl="0" w:tplc="4AC8386C">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B822C7"/>
    <w:multiLevelType w:val="hybridMultilevel"/>
    <w:tmpl w:val="AB6AAB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2748C2"/>
    <w:multiLevelType w:val="hybridMultilevel"/>
    <w:tmpl w:val="07C8F6F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00179B"/>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5">
    <w:nsid w:val="1B6366B0"/>
    <w:multiLevelType w:val="singleLevel"/>
    <w:tmpl w:val="8AE61B82"/>
    <w:lvl w:ilvl="0">
      <w:start w:val="1"/>
      <w:numFmt w:val="decimal"/>
      <w:lvlText w:val="%1."/>
      <w:lvlJc w:val="left"/>
      <w:pPr>
        <w:tabs>
          <w:tab w:val="num" w:pos="420"/>
        </w:tabs>
        <w:ind w:left="420" w:hanging="360"/>
      </w:pPr>
      <w:rPr>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1015B5D"/>
    <w:multiLevelType w:val="hybridMultilevel"/>
    <w:tmpl w:val="8FD0C3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06101A"/>
    <w:multiLevelType w:val="singleLevel"/>
    <w:tmpl w:val="0409000F"/>
    <w:lvl w:ilvl="0">
      <w:start w:val="1"/>
      <w:numFmt w:val="decimal"/>
      <w:lvlText w:val="%1."/>
      <w:lvlJc w:val="left"/>
      <w:pPr>
        <w:tabs>
          <w:tab w:val="num" w:pos="360"/>
        </w:tabs>
        <w:ind w:left="360" w:hanging="360"/>
      </w:pPr>
    </w:lvl>
  </w:abstractNum>
  <w:abstractNum w:abstractNumId="8">
    <w:nsid w:val="29E26F2B"/>
    <w:multiLevelType w:val="hybridMultilevel"/>
    <w:tmpl w:val="13863D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637ACA"/>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10">
    <w:nsid w:val="34A73A13"/>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11">
    <w:nsid w:val="372E2469"/>
    <w:multiLevelType w:val="hybridMultilevel"/>
    <w:tmpl w:val="F6AA9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B53425"/>
    <w:multiLevelType w:val="hybridMultilevel"/>
    <w:tmpl w:val="AC7E1192"/>
    <w:lvl w:ilvl="0" w:tplc="ED78B3C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C42612D"/>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14">
    <w:nsid w:val="3F8923FE"/>
    <w:multiLevelType w:val="hybridMultilevel"/>
    <w:tmpl w:val="21063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85177C"/>
    <w:multiLevelType w:val="hybridMultilevel"/>
    <w:tmpl w:val="4B72A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5C4795"/>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17">
    <w:nsid w:val="57424F20"/>
    <w:multiLevelType w:val="hybridMultilevel"/>
    <w:tmpl w:val="9520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ED2BD0"/>
    <w:multiLevelType w:val="singleLevel"/>
    <w:tmpl w:val="8AE61B82"/>
    <w:lvl w:ilvl="0">
      <w:start w:val="1"/>
      <w:numFmt w:val="decimal"/>
      <w:lvlText w:val="%1."/>
      <w:lvlJc w:val="left"/>
      <w:pPr>
        <w:tabs>
          <w:tab w:val="num" w:pos="420"/>
        </w:tabs>
        <w:ind w:left="420" w:hanging="360"/>
      </w:pPr>
      <w:rPr>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5CB4212D"/>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20">
    <w:nsid w:val="5DF2692B"/>
    <w:multiLevelType w:val="hybridMultilevel"/>
    <w:tmpl w:val="DA5EE8A8"/>
    <w:lvl w:ilvl="0" w:tplc="02142E7E">
      <w:start w:val="1"/>
      <w:numFmt w:val="bullet"/>
      <w:lvlText w:val=""/>
      <w:lvlJc w:val="left"/>
      <w:pPr>
        <w:tabs>
          <w:tab w:val="num" w:pos="0"/>
        </w:tabs>
        <w:ind w:left="360" w:hanging="360"/>
      </w:pPr>
      <w:rPr>
        <w:rFonts w:ascii="Wingdings" w:hAnsi="Wingdings" w:hint="default"/>
        <w:color w:val="auto"/>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E0C3C8A"/>
    <w:multiLevelType w:val="hybridMultilevel"/>
    <w:tmpl w:val="37E81C2E"/>
    <w:lvl w:ilvl="0" w:tplc="F140A3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A14EDC"/>
    <w:multiLevelType w:val="hybridMultilevel"/>
    <w:tmpl w:val="AC7E1192"/>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E37090"/>
    <w:multiLevelType w:val="hybridMultilevel"/>
    <w:tmpl w:val="4D6EF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FE52D3"/>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25">
    <w:nsid w:val="70140535"/>
    <w:multiLevelType w:val="hybridMultilevel"/>
    <w:tmpl w:val="01240E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2"/>
  </w:num>
  <w:num w:numId="3">
    <w:abstractNumId w:val="6"/>
  </w:num>
  <w:num w:numId="4">
    <w:abstractNumId w:val="12"/>
  </w:num>
  <w:num w:numId="5">
    <w:abstractNumId w:val="0"/>
  </w:num>
  <w:num w:numId="6">
    <w:abstractNumId w:val="16"/>
  </w:num>
  <w:num w:numId="7">
    <w:abstractNumId w:val="18"/>
  </w:num>
  <w:num w:numId="8">
    <w:abstractNumId w:val="1"/>
  </w:num>
  <w:num w:numId="9">
    <w:abstractNumId w:val="7"/>
  </w:num>
  <w:num w:numId="10">
    <w:abstractNumId w:val="3"/>
  </w:num>
  <w:num w:numId="11">
    <w:abstractNumId w:val="10"/>
  </w:num>
  <w:num w:numId="12">
    <w:abstractNumId w:val="5"/>
  </w:num>
  <w:num w:numId="13">
    <w:abstractNumId w:val="13"/>
  </w:num>
  <w:num w:numId="14">
    <w:abstractNumId w:val="4"/>
  </w:num>
  <w:num w:numId="15">
    <w:abstractNumId w:val="19"/>
  </w:num>
  <w:num w:numId="16">
    <w:abstractNumId w:val="24"/>
  </w:num>
  <w:num w:numId="17">
    <w:abstractNumId w:val="9"/>
  </w:num>
  <w:num w:numId="18">
    <w:abstractNumId w:val="8"/>
  </w:num>
  <w:num w:numId="19">
    <w:abstractNumId w:val="23"/>
  </w:num>
  <w:num w:numId="20">
    <w:abstractNumId w:val="14"/>
  </w:num>
  <w:num w:numId="21">
    <w:abstractNumId w:val="21"/>
  </w:num>
  <w:num w:numId="22">
    <w:abstractNumId w:val="2"/>
  </w:num>
  <w:num w:numId="23">
    <w:abstractNumId w:val="25"/>
  </w:num>
  <w:num w:numId="24">
    <w:abstractNumId w:val="11"/>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FE"/>
    <w:rsid w:val="00000CF0"/>
    <w:rsid w:val="00000E35"/>
    <w:rsid w:val="00002BBD"/>
    <w:rsid w:val="0000774D"/>
    <w:rsid w:val="00007FCA"/>
    <w:rsid w:val="0001036D"/>
    <w:rsid w:val="00010417"/>
    <w:rsid w:val="00010760"/>
    <w:rsid w:val="00011F5E"/>
    <w:rsid w:val="00012645"/>
    <w:rsid w:val="00013176"/>
    <w:rsid w:val="00013911"/>
    <w:rsid w:val="00013B49"/>
    <w:rsid w:val="00013B9D"/>
    <w:rsid w:val="00014D3F"/>
    <w:rsid w:val="00015041"/>
    <w:rsid w:val="00015258"/>
    <w:rsid w:val="00015D1C"/>
    <w:rsid w:val="000165DA"/>
    <w:rsid w:val="00016D98"/>
    <w:rsid w:val="00017004"/>
    <w:rsid w:val="00017D19"/>
    <w:rsid w:val="00020D14"/>
    <w:rsid w:val="00021515"/>
    <w:rsid w:val="00022294"/>
    <w:rsid w:val="0002315E"/>
    <w:rsid w:val="00024211"/>
    <w:rsid w:val="00026BB8"/>
    <w:rsid w:val="00026C82"/>
    <w:rsid w:val="00027376"/>
    <w:rsid w:val="00030293"/>
    <w:rsid w:val="00030D3C"/>
    <w:rsid w:val="0003226E"/>
    <w:rsid w:val="00032B3C"/>
    <w:rsid w:val="00033652"/>
    <w:rsid w:val="00035549"/>
    <w:rsid w:val="000438DA"/>
    <w:rsid w:val="00043C68"/>
    <w:rsid w:val="00044095"/>
    <w:rsid w:val="00044365"/>
    <w:rsid w:val="00044723"/>
    <w:rsid w:val="00044DB9"/>
    <w:rsid w:val="00045399"/>
    <w:rsid w:val="000477DC"/>
    <w:rsid w:val="000509CC"/>
    <w:rsid w:val="00050C02"/>
    <w:rsid w:val="00050C85"/>
    <w:rsid w:val="0005214E"/>
    <w:rsid w:val="00056826"/>
    <w:rsid w:val="00057000"/>
    <w:rsid w:val="0005795F"/>
    <w:rsid w:val="00061CC1"/>
    <w:rsid w:val="00063006"/>
    <w:rsid w:val="00067389"/>
    <w:rsid w:val="000673C7"/>
    <w:rsid w:val="00071482"/>
    <w:rsid w:val="0007392E"/>
    <w:rsid w:val="00074727"/>
    <w:rsid w:val="00082497"/>
    <w:rsid w:val="00090D60"/>
    <w:rsid w:val="00091951"/>
    <w:rsid w:val="00093027"/>
    <w:rsid w:val="00095094"/>
    <w:rsid w:val="000975F9"/>
    <w:rsid w:val="000977B7"/>
    <w:rsid w:val="000A17A4"/>
    <w:rsid w:val="000A187E"/>
    <w:rsid w:val="000A3EF1"/>
    <w:rsid w:val="000A5B40"/>
    <w:rsid w:val="000A6C1C"/>
    <w:rsid w:val="000B2A4B"/>
    <w:rsid w:val="000B2F80"/>
    <w:rsid w:val="000B342A"/>
    <w:rsid w:val="000B34A5"/>
    <w:rsid w:val="000B36F1"/>
    <w:rsid w:val="000B4406"/>
    <w:rsid w:val="000B4799"/>
    <w:rsid w:val="000B4D8B"/>
    <w:rsid w:val="000B6329"/>
    <w:rsid w:val="000B65DF"/>
    <w:rsid w:val="000B6F28"/>
    <w:rsid w:val="000C09EC"/>
    <w:rsid w:val="000C0C7C"/>
    <w:rsid w:val="000C11CF"/>
    <w:rsid w:val="000C36F4"/>
    <w:rsid w:val="000C40B2"/>
    <w:rsid w:val="000C474F"/>
    <w:rsid w:val="000D23E8"/>
    <w:rsid w:val="000D36A8"/>
    <w:rsid w:val="000D6B56"/>
    <w:rsid w:val="000D6F9C"/>
    <w:rsid w:val="000E1927"/>
    <w:rsid w:val="000E1D19"/>
    <w:rsid w:val="000E39AB"/>
    <w:rsid w:val="000E675E"/>
    <w:rsid w:val="000F1E6B"/>
    <w:rsid w:val="000F29A3"/>
    <w:rsid w:val="000F2BD4"/>
    <w:rsid w:val="000F3742"/>
    <w:rsid w:val="000F4A5B"/>
    <w:rsid w:val="000F55C6"/>
    <w:rsid w:val="000F5925"/>
    <w:rsid w:val="000F5A84"/>
    <w:rsid w:val="000F759E"/>
    <w:rsid w:val="001009D9"/>
    <w:rsid w:val="00103EA3"/>
    <w:rsid w:val="0010662A"/>
    <w:rsid w:val="00106876"/>
    <w:rsid w:val="0010789F"/>
    <w:rsid w:val="00107D2B"/>
    <w:rsid w:val="0011011A"/>
    <w:rsid w:val="001145A7"/>
    <w:rsid w:val="001153C7"/>
    <w:rsid w:val="001158DC"/>
    <w:rsid w:val="00116E04"/>
    <w:rsid w:val="0011747D"/>
    <w:rsid w:val="00120A07"/>
    <w:rsid w:val="00123722"/>
    <w:rsid w:val="00125BB0"/>
    <w:rsid w:val="0013057A"/>
    <w:rsid w:val="001311D9"/>
    <w:rsid w:val="001312EC"/>
    <w:rsid w:val="00132C1C"/>
    <w:rsid w:val="00133F47"/>
    <w:rsid w:val="00135655"/>
    <w:rsid w:val="00135814"/>
    <w:rsid w:val="001400EA"/>
    <w:rsid w:val="00140806"/>
    <w:rsid w:val="001417EE"/>
    <w:rsid w:val="00144436"/>
    <w:rsid w:val="001446DE"/>
    <w:rsid w:val="00146F8B"/>
    <w:rsid w:val="0014713A"/>
    <w:rsid w:val="00147DBE"/>
    <w:rsid w:val="00150852"/>
    <w:rsid w:val="00151863"/>
    <w:rsid w:val="00152708"/>
    <w:rsid w:val="00152BD5"/>
    <w:rsid w:val="00153BBD"/>
    <w:rsid w:val="0015655B"/>
    <w:rsid w:val="00156CA1"/>
    <w:rsid w:val="001576DA"/>
    <w:rsid w:val="00160369"/>
    <w:rsid w:val="00160434"/>
    <w:rsid w:val="00161F63"/>
    <w:rsid w:val="00163A6E"/>
    <w:rsid w:val="00163EEC"/>
    <w:rsid w:val="00165F17"/>
    <w:rsid w:val="00166A2A"/>
    <w:rsid w:val="00167A03"/>
    <w:rsid w:val="0017039C"/>
    <w:rsid w:val="00171FC3"/>
    <w:rsid w:val="0017281D"/>
    <w:rsid w:val="00172FEA"/>
    <w:rsid w:val="001742FF"/>
    <w:rsid w:val="00174862"/>
    <w:rsid w:val="0017681D"/>
    <w:rsid w:val="00177AE0"/>
    <w:rsid w:val="00180FB7"/>
    <w:rsid w:val="00183B4C"/>
    <w:rsid w:val="001850D8"/>
    <w:rsid w:val="00186BDC"/>
    <w:rsid w:val="00190735"/>
    <w:rsid w:val="00193165"/>
    <w:rsid w:val="0019359F"/>
    <w:rsid w:val="001946B5"/>
    <w:rsid w:val="00194C4F"/>
    <w:rsid w:val="00194C96"/>
    <w:rsid w:val="00197790"/>
    <w:rsid w:val="001A39B2"/>
    <w:rsid w:val="001A4574"/>
    <w:rsid w:val="001B05A7"/>
    <w:rsid w:val="001B0BB1"/>
    <w:rsid w:val="001B0D87"/>
    <w:rsid w:val="001B0EB3"/>
    <w:rsid w:val="001B213A"/>
    <w:rsid w:val="001B25CE"/>
    <w:rsid w:val="001B4725"/>
    <w:rsid w:val="001B5F6F"/>
    <w:rsid w:val="001B5FF8"/>
    <w:rsid w:val="001B7EE5"/>
    <w:rsid w:val="001C10CF"/>
    <w:rsid w:val="001C12AF"/>
    <w:rsid w:val="001C32F0"/>
    <w:rsid w:val="001C5777"/>
    <w:rsid w:val="001C582D"/>
    <w:rsid w:val="001C66EA"/>
    <w:rsid w:val="001C6913"/>
    <w:rsid w:val="001C70CA"/>
    <w:rsid w:val="001D0E93"/>
    <w:rsid w:val="001D15C0"/>
    <w:rsid w:val="001D1960"/>
    <w:rsid w:val="001D1A9B"/>
    <w:rsid w:val="001D2C2C"/>
    <w:rsid w:val="001D369D"/>
    <w:rsid w:val="001D3CF0"/>
    <w:rsid w:val="001D45FB"/>
    <w:rsid w:val="001D5BD6"/>
    <w:rsid w:val="001D6C41"/>
    <w:rsid w:val="001D7CED"/>
    <w:rsid w:val="001E0B91"/>
    <w:rsid w:val="001E0FC6"/>
    <w:rsid w:val="001E1C4A"/>
    <w:rsid w:val="001E1C5B"/>
    <w:rsid w:val="001E2903"/>
    <w:rsid w:val="001E3675"/>
    <w:rsid w:val="001E5F53"/>
    <w:rsid w:val="001E7518"/>
    <w:rsid w:val="001F2612"/>
    <w:rsid w:val="001F2E85"/>
    <w:rsid w:val="001F3099"/>
    <w:rsid w:val="001F388E"/>
    <w:rsid w:val="001F4B93"/>
    <w:rsid w:val="001F665F"/>
    <w:rsid w:val="001F6D1F"/>
    <w:rsid w:val="001F738A"/>
    <w:rsid w:val="002008D6"/>
    <w:rsid w:val="002035F4"/>
    <w:rsid w:val="00203620"/>
    <w:rsid w:val="002041A9"/>
    <w:rsid w:val="002105D8"/>
    <w:rsid w:val="00210AAA"/>
    <w:rsid w:val="002110B5"/>
    <w:rsid w:val="00211434"/>
    <w:rsid w:val="002145CC"/>
    <w:rsid w:val="00217747"/>
    <w:rsid w:val="00217AB4"/>
    <w:rsid w:val="00217BD9"/>
    <w:rsid w:val="00232F39"/>
    <w:rsid w:val="00235065"/>
    <w:rsid w:val="00235673"/>
    <w:rsid w:val="002409E8"/>
    <w:rsid w:val="0024215E"/>
    <w:rsid w:val="0024351D"/>
    <w:rsid w:val="002438EF"/>
    <w:rsid w:val="002440ED"/>
    <w:rsid w:val="00252AD9"/>
    <w:rsid w:val="0025384F"/>
    <w:rsid w:val="002549C9"/>
    <w:rsid w:val="00254E28"/>
    <w:rsid w:val="002551E8"/>
    <w:rsid w:val="00255A23"/>
    <w:rsid w:val="00255D33"/>
    <w:rsid w:val="00260930"/>
    <w:rsid w:val="00267152"/>
    <w:rsid w:val="00267932"/>
    <w:rsid w:val="00267E7F"/>
    <w:rsid w:val="00270C88"/>
    <w:rsid w:val="00271BEA"/>
    <w:rsid w:val="00273234"/>
    <w:rsid w:val="002734A2"/>
    <w:rsid w:val="00273533"/>
    <w:rsid w:val="00276466"/>
    <w:rsid w:val="00276512"/>
    <w:rsid w:val="0028205F"/>
    <w:rsid w:val="00282A26"/>
    <w:rsid w:val="00282B51"/>
    <w:rsid w:val="002834DC"/>
    <w:rsid w:val="00285A52"/>
    <w:rsid w:val="00287232"/>
    <w:rsid w:val="00290046"/>
    <w:rsid w:val="00290179"/>
    <w:rsid w:val="00292845"/>
    <w:rsid w:val="00293802"/>
    <w:rsid w:val="00295F85"/>
    <w:rsid w:val="002969C7"/>
    <w:rsid w:val="002A6B77"/>
    <w:rsid w:val="002B5363"/>
    <w:rsid w:val="002B60FA"/>
    <w:rsid w:val="002C050C"/>
    <w:rsid w:val="002C0C3D"/>
    <w:rsid w:val="002C1ACE"/>
    <w:rsid w:val="002C2338"/>
    <w:rsid w:val="002C2CFE"/>
    <w:rsid w:val="002C5D03"/>
    <w:rsid w:val="002D2C39"/>
    <w:rsid w:val="002D3E28"/>
    <w:rsid w:val="002D5203"/>
    <w:rsid w:val="002D5DDF"/>
    <w:rsid w:val="002D7321"/>
    <w:rsid w:val="002E24D4"/>
    <w:rsid w:val="002E2936"/>
    <w:rsid w:val="002E2D15"/>
    <w:rsid w:val="002E2F98"/>
    <w:rsid w:val="002E41BA"/>
    <w:rsid w:val="002E54F0"/>
    <w:rsid w:val="002E6D29"/>
    <w:rsid w:val="002E77DA"/>
    <w:rsid w:val="002F0247"/>
    <w:rsid w:val="002F04AE"/>
    <w:rsid w:val="002F2E67"/>
    <w:rsid w:val="002F509B"/>
    <w:rsid w:val="002F5712"/>
    <w:rsid w:val="002F5AB3"/>
    <w:rsid w:val="002F63ED"/>
    <w:rsid w:val="002F72C2"/>
    <w:rsid w:val="0030113D"/>
    <w:rsid w:val="00301802"/>
    <w:rsid w:val="00301BAA"/>
    <w:rsid w:val="0030206F"/>
    <w:rsid w:val="003022C2"/>
    <w:rsid w:val="003045EB"/>
    <w:rsid w:val="00310513"/>
    <w:rsid w:val="00310BC9"/>
    <w:rsid w:val="003110C4"/>
    <w:rsid w:val="00311A7F"/>
    <w:rsid w:val="003129E7"/>
    <w:rsid w:val="003160DB"/>
    <w:rsid w:val="00316553"/>
    <w:rsid w:val="00316C26"/>
    <w:rsid w:val="0031741C"/>
    <w:rsid w:val="00322F15"/>
    <w:rsid w:val="00323B69"/>
    <w:rsid w:val="003243C6"/>
    <w:rsid w:val="00324CF0"/>
    <w:rsid w:val="003271C2"/>
    <w:rsid w:val="00330C7A"/>
    <w:rsid w:val="003333DF"/>
    <w:rsid w:val="0033393B"/>
    <w:rsid w:val="00336D37"/>
    <w:rsid w:val="003421D8"/>
    <w:rsid w:val="0034297E"/>
    <w:rsid w:val="00342A55"/>
    <w:rsid w:val="00342DD6"/>
    <w:rsid w:val="003440F8"/>
    <w:rsid w:val="003448A4"/>
    <w:rsid w:val="00346D7F"/>
    <w:rsid w:val="00350531"/>
    <w:rsid w:val="00351114"/>
    <w:rsid w:val="0035306F"/>
    <w:rsid w:val="0035574B"/>
    <w:rsid w:val="003569E5"/>
    <w:rsid w:val="003571EC"/>
    <w:rsid w:val="003616B3"/>
    <w:rsid w:val="00361EE9"/>
    <w:rsid w:val="0036432B"/>
    <w:rsid w:val="00364528"/>
    <w:rsid w:val="00364E3E"/>
    <w:rsid w:val="00366669"/>
    <w:rsid w:val="0036718A"/>
    <w:rsid w:val="00367B14"/>
    <w:rsid w:val="00371BD9"/>
    <w:rsid w:val="00376497"/>
    <w:rsid w:val="0037762E"/>
    <w:rsid w:val="00377F4A"/>
    <w:rsid w:val="00383577"/>
    <w:rsid w:val="003841B6"/>
    <w:rsid w:val="00386B09"/>
    <w:rsid w:val="00386EF6"/>
    <w:rsid w:val="00392E28"/>
    <w:rsid w:val="00393BBE"/>
    <w:rsid w:val="00396C63"/>
    <w:rsid w:val="00396CE8"/>
    <w:rsid w:val="00397FCA"/>
    <w:rsid w:val="003A00D7"/>
    <w:rsid w:val="003A25A0"/>
    <w:rsid w:val="003A3392"/>
    <w:rsid w:val="003A628B"/>
    <w:rsid w:val="003A6713"/>
    <w:rsid w:val="003A782F"/>
    <w:rsid w:val="003A7D2D"/>
    <w:rsid w:val="003B027E"/>
    <w:rsid w:val="003B04B5"/>
    <w:rsid w:val="003B1955"/>
    <w:rsid w:val="003B1F01"/>
    <w:rsid w:val="003B2F49"/>
    <w:rsid w:val="003B39EF"/>
    <w:rsid w:val="003B6261"/>
    <w:rsid w:val="003B68F3"/>
    <w:rsid w:val="003B7069"/>
    <w:rsid w:val="003C1ADF"/>
    <w:rsid w:val="003C563F"/>
    <w:rsid w:val="003C5B43"/>
    <w:rsid w:val="003C6169"/>
    <w:rsid w:val="003C619F"/>
    <w:rsid w:val="003D376C"/>
    <w:rsid w:val="003D6584"/>
    <w:rsid w:val="003D69E1"/>
    <w:rsid w:val="003E1E75"/>
    <w:rsid w:val="003E47D9"/>
    <w:rsid w:val="003E4B01"/>
    <w:rsid w:val="003E4F45"/>
    <w:rsid w:val="003E70C8"/>
    <w:rsid w:val="003E77D3"/>
    <w:rsid w:val="003E7E28"/>
    <w:rsid w:val="003F1E97"/>
    <w:rsid w:val="003F244D"/>
    <w:rsid w:val="003F335A"/>
    <w:rsid w:val="003F38E9"/>
    <w:rsid w:val="003F40E5"/>
    <w:rsid w:val="003F4DE9"/>
    <w:rsid w:val="003F4F70"/>
    <w:rsid w:val="003F56DB"/>
    <w:rsid w:val="004020C6"/>
    <w:rsid w:val="00403442"/>
    <w:rsid w:val="00403793"/>
    <w:rsid w:val="00404D65"/>
    <w:rsid w:val="00405EA2"/>
    <w:rsid w:val="00406031"/>
    <w:rsid w:val="00412121"/>
    <w:rsid w:val="00412532"/>
    <w:rsid w:val="00412CD3"/>
    <w:rsid w:val="00414937"/>
    <w:rsid w:val="00415E50"/>
    <w:rsid w:val="00415FDF"/>
    <w:rsid w:val="0041783F"/>
    <w:rsid w:val="00417AF8"/>
    <w:rsid w:val="0042031C"/>
    <w:rsid w:val="00420CF7"/>
    <w:rsid w:val="00423956"/>
    <w:rsid w:val="00423C21"/>
    <w:rsid w:val="00427945"/>
    <w:rsid w:val="00430ABA"/>
    <w:rsid w:val="00431420"/>
    <w:rsid w:val="00432227"/>
    <w:rsid w:val="00434674"/>
    <w:rsid w:val="00434748"/>
    <w:rsid w:val="00434AF1"/>
    <w:rsid w:val="00435CFF"/>
    <w:rsid w:val="00440281"/>
    <w:rsid w:val="00445A4E"/>
    <w:rsid w:val="0044649E"/>
    <w:rsid w:val="00447BE2"/>
    <w:rsid w:val="00451FBF"/>
    <w:rsid w:val="00452561"/>
    <w:rsid w:val="0045319A"/>
    <w:rsid w:val="00453E4D"/>
    <w:rsid w:val="0045462E"/>
    <w:rsid w:val="00454E10"/>
    <w:rsid w:val="00456402"/>
    <w:rsid w:val="004606BA"/>
    <w:rsid w:val="00462575"/>
    <w:rsid w:val="00472B80"/>
    <w:rsid w:val="00473FCF"/>
    <w:rsid w:val="00474234"/>
    <w:rsid w:val="00475DB7"/>
    <w:rsid w:val="004761DB"/>
    <w:rsid w:val="00476395"/>
    <w:rsid w:val="0048121D"/>
    <w:rsid w:val="00482258"/>
    <w:rsid w:val="00483096"/>
    <w:rsid w:val="0048365A"/>
    <w:rsid w:val="00485EA0"/>
    <w:rsid w:val="00491E01"/>
    <w:rsid w:val="0049239A"/>
    <w:rsid w:val="00494150"/>
    <w:rsid w:val="0049763B"/>
    <w:rsid w:val="004A05F7"/>
    <w:rsid w:val="004A659D"/>
    <w:rsid w:val="004A7834"/>
    <w:rsid w:val="004B57D2"/>
    <w:rsid w:val="004C1BAC"/>
    <w:rsid w:val="004C1D90"/>
    <w:rsid w:val="004C3CFD"/>
    <w:rsid w:val="004C4770"/>
    <w:rsid w:val="004C4783"/>
    <w:rsid w:val="004D1FDB"/>
    <w:rsid w:val="004D1FEE"/>
    <w:rsid w:val="004D31DA"/>
    <w:rsid w:val="004D3C5A"/>
    <w:rsid w:val="004D4C03"/>
    <w:rsid w:val="004D501A"/>
    <w:rsid w:val="004D5FCB"/>
    <w:rsid w:val="004D698A"/>
    <w:rsid w:val="004E2C5B"/>
    <w:rsid w:val="004E5294"/>
    <w:rsid w:val="004E5B2A"/>
    <w:rsid w:val="004E767E"/>
    <w:rsid w:val="004E7FA4"/>
    <w:rsid w:val="004F08DB"/>
    <w:rsid w:val="004F118D"/>
    <w:rsid w:val="004F1CED"/>
    <w:rsid w:val="004F3685"/>
    <w:rsid w:val="005015D2"/>
    <w:rsid w:val="0050257F"/>
    <w:rsid w:val="00503708"/>
    <w:rsid w:val="0050594B"/>
    <w:rsid w:val="00506CDE"/>
    <w:rsid w:val="00507C6B"/>
    <w:rsid w:val="00511DD3"/>
    <w:rsid w:val="005126CB"/>
    <w:rsid w:val="005147E3"/>
    <w:rsid w:val="005179EE"/>
    <w:rsid w:val="00521933"/>
    <w:rsid w:val="0052343B"/>
    <w:rsid w:val="0052689C"/>
    <w:rsid w:val="00526F8E"/>
    <w:rsid w:val="00531517"/>
    <w:rsid w:val="00531EBC"/>
    <w:rsid w:val="00535CFC"/>
    <w:rsid w:val="00536150"/>
    <w:rsid w:val="00536676"/>
    <w:rsid w:val="0053755B"/>
    <w:rsid w:val="00537AFD"/>
    <w:rsid w:val="00537CC0"/>
    <w:rsid w:val="00540275"/>
    <w:rsid w:val="00541835"/>
    <w:rsid w:val="00541987"/>
    <w:rsid w:val="005425EB"/>
    <w:rsid w:val="00544F11"/>
    <w:rsid w:val="005451E1"/>
    <w:rsid w:val="00545A9E"/>
    <w:rsid w:val="0054640C"/>
    <w:rsid w:val="00546560"/>
    <w:rsid w:val="0055130C"/>
    <w:rsid w:val="0055472A"/>
    <w:rsid w:val="00554E2C"/>
    <w:rsid w:val="0055556A"/>
    <w:rsid w:val="00560D1F"/>
    <w:rsid w:val="00561E27"/>
    <w:rsid w:val="00562258"/>
    <w:rsid w:val="0056366C"/>
    <w:rsid w:val="0056453E"/>
    <w:rsid w:val="005645D2"/>
    <w:rsid w:val="0056465B"/>
    <w:rsid w:val="005652AB"/>
    <w:rsid w:val="00567441"/>
    <w:rsid w:val="00567A2E"/>
    <w:rsid w:val="00570D21"/>
    <w:rsid w:val="00571132"/>
    <w:rsid w:val="00571EB1"/>
    <w:rsid w:val="00572336"/>
    <w:rsid w:val="00572CF3"/>
    <w:rsid w:val="00574B13"/>
    <w:rsid w:val="00576885"/>
    <w:rsid w:val="005768C1"/>
    <w:rsid w:val="0057698E"/>
    <w:rsid w:val="00577320"/>
    <w:rsid w:val="00580836"/>
    <w:rsid w:val="0058381C"/>
    <w:rsid w:val="00583AC4"/>
    <w:rsid w:val="00584778"/>
    <w:rsid w:val="00585024"/>
    <w:rsid w:val="00586DBD"/>
    <w:rsid w:val="0058721E"/>
    <w:rsid w:val="00591311"/>
    <w:rsid w:val="005927E7"/>
    <w:rsid w:val="005A000B"/>
    <w:rsid w:val="005A0722"/>
    <w:rsid w:val="005A0DF2"/>
    <w:rsid w:val="005A52F4"/>
    <w:rsid w:val="005A7665"/>
    <w:rsid w:val="005B0ACA"/>
    <w:rsid w:val="005B2200"/>
    <w:rsid w:val="005B5BDD"/>
    <w:rsid w:val="005B6381"/>
    <w:rsid w:val="005B6C56"/>
    <w:rsid w:val="005B7225"/>
    <w:rsid w:val="005B759A"/>
    <w:rsid w:val="005C1BD4"/>
    <w:rsid w:val="005C35CD"/>
    <w:rsid w:val="005C480A"/>
    <w:rsid w:val="005C5B54"/>
    <w:rsid w:val="005C60E1"/>
    <w:rsid w:val="005C65CF"/>
    <w:rsid w:val="005D21DF"/>
    <w:rsid w:val="005D2735"/>
    <w:rsid w:val="005D2B93"/>
    <w:rsid w:val="005D530D"/>
    <w:rsid w:val="005D608D"/>
    <w:rsid w:val="005E0204"/>
    <w:rsid w:val="005E3DEF"/>
    <w:rsid w:val="005E5C07"/>
    <w:rsid w:val="005F3A6E"/>
    <w:rsid w:val="005F7B7B"/>
    <w:rsid w:val="005F7E24"/>
    <w:rsid w:val="006002CD"/>
    <w:rsid w:val="0060134C"/>
    <w:rsid w:val="00601CF9"/>
    <w:rsid w:val="00602244"/>
    <w:rsid w:val="0060256C"/>
    <w:rsid w:val="00603841"/>
    <w:rsid w:val="00603E2E"/>
    <w:rsid w:val="00604ED8"/>
    <w:rsid w:val="00605217"/>
    <w:rsid w:val="00610A0E"/>
    <w:rsid w:val="006138C1"/>
    <w:rsid w:val="0061461B"/>
    <w:rsid w:val="00621159"/>
    <w:rsid w:val="00623846"/>
    <w:rsid w:val="00623A2F"/>
    <w:rsid w:val="00623AE3"/>
    <w:rsid w:val="00624227"/>
    <w:rsid w:val="00624C58"/>
    <w:rsid w:val="00625EA4"/>
    <w:rsid w:val="00627A2B"/>
    <w:rsid w:val="0063157B"/>
    <w:rsid w:val="00632C15"/>
    <w:rsid w:val="00632EAA"/>
    <w:rsid w:val="0063377F"/>
    <w:rsid w:val="00634500"/>
    <w:rsid w:val="00636A39"/>
    <w:rsid w:val="00637B1D"/>
    <w:rsid w:val="00641BB3"/>
    <w:rsid w:val="0064274F"/>
    <w:rsid w:val="006433FE"/>
    <w:rsid w:val="0064509F"/>
    <w:rsid w:val="00646632"/>
    <w:rsid w:val="00646713"/>
    <w:rsid w:val="00647179"/>
    <w:rsid w:val="006512EA"/>
    <w:rsid w:val="00651CCD"/>
    <w:rsid w:val="00652D01"/>
    <w:rsid w:val="0065367A"/>
    <w:rsid w:val="00653933"/>
    <w:rsid w:val="0065418F"/>
    <w:rsid w:val="0065662E"/>
    <w:rsid w:val="00656656"/>
    <w:rsid w:val="00656FB2"/>
    <w:rsid w:val="006570A4"/>
    <w:rsid w:val="006570CA"/>
    <w:rsid w:val="006601AB"/>
    <w:rsid w:val="0066073E"/>
    <w:rsid w:val="00660CA9"/>
    <w:rsid w:val="00661BAE"/>
    <w:rsid w:val="00663722"/>
    <w:rsid w:val="00663F8D"/>
    <w:rsid w:val="0066626B"/>
    <w:rsid w:val="00666F75"/>
    <w:rsid w:val="00672BE0"/>
    <w:rsid w:val="00673345"/>
    <w:rsid w:val="00674340"/>
    <w:rsid w:val="00676EFA"/>
    <w:rsid w:val="006776E9"/>
    <w:rsid w:val="006802BE"/>
    <w:rsid w:val="00681751"/>
    <w:rsid w:val="0068178B"/>
    <w:rsid w:val="00682515"/>
    <w:rsid w:val="00682AF5"/>
    <w:rsid w:val="006838B1"/>
    <w:rsid w:val="006844F0"/>
    <w:rsid w:val="0068494E"/>
    <w:rsid w:val="00686957"/>
    <w:rsid w:val="006869CD"/>
    <w:rsid w:val="00692538"/>
    <w:rsid w:val="006930E4"/>
    <w:rsid w:val="00693109"/>
    <w:rsid w:val="0069428F"/>
    <w:rsid w:val="0069464A"/>
    <w:rsid w:val="006A1B60"/>
    <w:rsid w:val="006A2A25"/>
    <w:rsid w:val="006A3090"/>
    <w:rsid w:val="006A55A4"/>
    <w:rsid w:val="006A58C4"/>
    <w:rsid w:val="006A5B30"/>
    <w:rsid w:val="006A74F3"/>
    <w:rsid w:val="006B04D1"/>
    <w:rsid w:val="006B134B"/>
    <w:rsid w:val="006B1D24"/>
    <w:rsid w:val="006B208F"/>
    <w:rsid w:val="006B20BD"/>
    <w:rsid w:val="006B251E"/>
    <w:rsid w:val="006B2B12"/>
    <w:rsid w:val="006B4FC5"/>
    <w:rsid w:val="006B54E3"/>
    <w:rsid w:val="006C2E1C"/>
    <w:rsid w:val="006C36AA"/>
    <w:rsid w:val="006C4DDA"/>
    <w:rsid w:val="006C50B9"/>
    <w:rsid w:val="006C70F8"/>
    <w:rsid w:val="006D07A5"/>
    <w:rsid w:val="006D2FD3"/>
    <w:rsid w:val="006D3559"/>
    <w:rsid w:val="006D3596"/>
    <w:rsid w:val="006D4506"/>
    <w:rsid w:val="006D4890"/>
    <w:rsid w:val="006D6484"/>
    <w:rsid w:val="006E0950"/>
    <w:rsid w:val="006E245B"/>
    <w:rsid w:val="006E5A83"/>
    <w:rsid w:val="006E6480"/>
    <w:rsid w:val="006F0E15"/>
    <w:rsid w:val="006F27AA"/>
    <w:rsid w:val="006F2BCC"/>
    <w:rsid w:val="006F346A"/>
    <w:rsid w:val="006F4533"/>
    <w:rsid w:val="006F5E34"/>
    <w:rsid w:val="006F6046"/>
    <w:rsid w:val="006F72A6"/>
    <w:rsid w:val="006F7543"/>
    <w:rsid w:val="00700119"/>
    <w:rsid w:val="0070132B"/>
    <w:rsid w:val="00702567"/>
    <w:rsid w:val="00705557"/>
    <w:rsid w:val="007057D5"/>
    <w:rsid w:val="00705BAF"/>
    <w:rsid w:val="00706C24"/>
    <w:rsid w:val="00707179"/>
    <w:rsid w:val="00710A5E"/>
    <w:rsid w:val="00714E16"/>
    <w:rsid w:val="00715619"/>
    <w:rsid w:val="00717E60"/>
    <w:rsid w:val="0072043A"/>
    <w:rsid w:val="0072235E"/>
    <w:rsid w:val="007248F0"/>
    <w:rsid w:val="007253C5"/>
    <w:rsid w:val="00726F6A"/>
    <w:rsid w:val="00726F80"/>
    <w:rsid w:val="007271EC"/>
    <w:rsid w:val="00732B3F"/>
    <w:rsid w:val="007334E6"/>
    <w:rsid w:val="0073434E"/>
    <w:rsid w:val="007348BB"/>
    <w:rsid w:val="007352C2"/>
    <w:rsid w:val="00736BF4"/>
    <w:rsid w:val="00737694"/>
    <w:rsid w:val="00737891"/>
    <w:rsid w:val="00737F97"/>
    <w:rsid w:val="00740810"/>
    <w:rsid w:val="007412B6"/>
    <w:rsid w:val="00741432"/>
    <w:rsid w:val="00741540"/>
    <w:rsid w:val="00741E21"/>
    <w:rsid w:val="00743E44"/>
    <w:rsid w:val="007460B9"/>
    <w:rsid w:val="0074646B"/>
    <w:rsid w:val="00751ADB"/>
    <w:rsid w:val="00752714"/>
    <w:rsid w:val="00756B17"/>
    <w:rsid w:val="00757D48"/>
    <w:rsid w:val="0076179D"/>
    <w:rsid w:val="0076218A"/>
    <w:rsid w:val="00762ABB"/>
    <w:rsid w:val="00763337"/>
    <w:rsid w:val="00763680"/>
    <w:rsid w:val="00764172"/>
    <w:rsid w:val="00765B79"/>
    <w:rsid w:val="00765D2F"/>
    <w:rsid w:val="00766CB8"/>
    <w:rsid w:val="00767954"/>
    <w:rsid w:val="00770C73"/>
    <w:rsid w:val="00772BAA"/>
    <w:rsid w:val="0077316B"/>
    <w:rsid w:val="00773C5D"/>
    <w:rsid w:val="00775467"/>
    <w:rsid w:val="0077578F"/>
    <w:rsid w:val="0077599A"/>
    <w:rsid w:val="00780BBD"/>
    <w:rsid w:val="00781565"/>
    <w:rsid w:val="0078164A"/>
    <w:rsid w:val="00782732"/>
    <w:rsid w:val="00783DF7"/>
    <w:rsid w:val="0078524B"/>
    <w:rsid w:val="007855A8"/>
    <w:rsid w:val="0078562D"/>
    <w:rsid w:val="00786B92"/>
    <w:rsid w:val="007871A4"/>
    <w:rsid w:val="0078770A"/>
    <w:rsid w:val="00790607"/>
    <w:rsid w:val="00790A2C"/>
    <w:rsid w:val="007932AE"/>
    <w:rsid w:val="007953FD"/>
    <w:rsid w:val="007955C8"/>
    <w:rsid w:val="007960F9"/>
    <w:rsid w:val="007965E7"/>
    <w:rsid w:val="00797408"/>
    <w:rsid w:val="007A520D"/>
    <w:rsid w:val="007A5A6F"/>
    <w:rsid w:val="007A6302"/>
    <w:rsid w:val="007A6AC1"/>
    <w:rsid w:val="007A72C5"/>
    <w:rsid w:val="007A7447"/>
    <w:rsid w:val="007B0398"/>
    <w:rsid w:val="007B047A"/>
    <w:rsid w:val="007B2432"/>
    <w:rsid w:val="007B2AE9"/>
    <w:rsid w:val="007B378D"/>
    <w:rsid w:val="007B392F"/>
    <w:rsid w:val="007B3DD6"/>
    <w:rsid w:val="007B5C0A"/>
    <w:rsid w:val="007B7B10"/>
    <w:rsid w:val="007C0D05"/>
    <w:rsid w:val="007C110F"/>
    <w:rsid w:val="007C20BE"/>
    <w:rsid w:val="007C31DE"/>
    <w:rsid w:val="007C4F0D"/>
    <w:rsid w:val="007C5932"/>
    <w:rsid w:val="007C6769"/>
    <w:rsid w:val="007C6DD6"/>
    <w:rsid w:val="007D0EF7"/>
    <w:rsid w:val="007D158B"/>
    <w:rsid w:val="007D3D1D"/>
    <w:rsid w:val="007D43F0"/>
    <w:rsid w:val="007D5E49"/>
    <w:rsid w:val="007D7794"/>
    <w:rsid w:val="007D7C7F"/>
    <w:rsid w:val="007E3E70"/>
    <w:rsid w:val="007E5C7F"/>
    <w:rsid w:val="007E61DA"/>
    <w:rsid w:val="007F291D"/>
    <w:rsid w:val="007F36D5"/>
    <w:rsid w:val="007F64E6"/>
    <w:rsid w:val="007F73D4"/>
    <w:rsid w:val="008004CD"/>
    <w:rsid w:val="008053E7"/>
    <w:rsid w:val="00805DD0"/>
    <w:rsid w:val="00811975"/>
    <w:rsid w:val="008137F3"/>
    <w:rsid w:val="00814D31"/>
    <w:rsid w:val="00814EFF"/>
    <w:rsid w:val="00815E99"/>
    <w:rsid w:val="008240D8"/>
    <w:rsid w:val="00826408"/>
    <w:rsid w:val="00826E0F"/>
    <w:rsid w:val="00830B5A"/>
    <w:rsid w:val="00830D06"/>
    <w:rsid w:val="00833F1C"/>
    <w:rsid w:val="008346B3"/>
    <w:rsid w:val="00835066"/>
    <w:rsid w:val="008359A1"/>
    <w:rsid w:val="00836558"/>
    <w:rsid w:val="008405B5"/>
    <w:rsid w:val="008440F8"/>
    <w:rsid w:val="00844152"/>
    <w:rsid w:val="00845C30"/>
    <w:rsid w:val="00846521"/>
    <w:rsid w:val="00851590"/>
    <w:rsid w:val="00851D2F"/>
    <w:rsid w:val="00851E2F"/>
    <w:rsid w:val="00852F3C"/>
    <w:rsid w:val="0085678E"/>
    <w:rsid w:val="00856DA8"/>
    <w:rsid w:val="00857183"/>
    <w:rsid w:val="00860354"/>
    <w:rsid w:val="008632D1"/>
    <w:rsid w:val="0086479F"/>
    <w:rsid w:val="00865764"/>
    <w:rsid w:val="00866A16"/>
    <w:rsid w:val="0087419D"/>
    <w:rsid w:val="00875386"/>
    <w:rsid w:val="00875DE7"/>
    <w:rsid w:val="00875EF2"/>
    <w:rsid w:val="008778C8"/>
    <w:rsid w:val="00877D6B"/>
    <w:rsid w:val="0088092B"/>
    <w:rsid w:val="00881477"/>
    <w:rsid w:val="00881E5B"/>
    <w:rsid w:val="0088234D"/>
    <w:rsid w:val="00884494"/>
    <w:rsid w:val="0088472D"/>
    <w:rsid w:val="008871EE"/>
    <w:rsid w:val="00887694"/>
    <w:rsid w:val="008878E1"/>
    <w:rsid w:val="00887A0E"/>
    <w:rsid w:val="00887E21"/>
    <w:rsid w:val="00891E79"/>
    <w:rsid w:val="00891F3C"/>
    <w:rsid w:val="00896F79"/>
    <w:rsid w:val="008A2394"/>
    <w:rsid w:val="008A295F"/>
    <w:rsid w:val="008A3916"/>
    <w:rsid w:val="008A4C1F"/>
    <w:rsid w:val="008A5D81"/>
    <w:rsid w:val="008A702A"/>
    <w:rsid w:val="008B1D36"/>
    <w:rsid w:val="008B43BE"/>
    <w:rsid w:val="008B4C18"/>
    <w:rsid w:val="008B55C8"/>
    <w:rsid w:val="008B730A"/>
    <w:rsid w:val="008B7ED1"/>
    <w:rsid w:val="008C0056"/>
    <w:rsid w:val="008C2B01"/>
    <w:rsid w:val="008C42CF"/>
    <w:rsid w:val="008C5399"/>
    <w:rsid w:val="008C627B"/>
    <w:rsid w:val="008D39B2"/>
    <w:rsid w:val="008D3ED3"/>
    <w:rsid w:val="008D42C3"/>
    <w:rsid w:val="008D483B"/>
    <w:rsid w:val="008D5E37"/>
    <w:rsid w:val="008E389A"/>
    <w:rsid w:val="008E4560"/>
    <w:rsid w:val="008E75F6"/>
    <w:rsid w:val="008E7DD3"/>
    <w:rsid w:val="008F1152"/>
    <w:rsid w:val="008F1385"/>
    <w:rsid w:val="008F33E1"/>
    <w:rsid w:val="008F4532"/>
    <w:rsid w:val="008F61EC"/>
    <w:rsid w:val="008F7844"/>
    <w:rsid w:val="009002DC"/>
    <w:rsid w:val="0090065D"/>
    <w:rsid w:val="0090138E"/>
    <w:rsid w:val="0090348E"/>
    <w:rsid w:val="00903C6F"/>
    <w:rsid w:val="0090551C"/>
    <w:rsid w:val="009058F0"/>
    <w:rsid w:val="00905F00"/>
    <w:rsid w:val="009060D5"/>
    <w:rsid w:val="00911623"/>
    <w:rsid w:val="00911DC3"/>
    <w:rsid w:val="00912219"/>
    <w:rsid w:val="009157B4"/>
    <w:rsid w:val="00920F21"/>
    <w:rsid w:val="00921AC0"/>
    <w:rsid w:val="0092308C"/>
    <w:rsid w:val="00923E90"/>
    <w:rsid w:val="0092518F"/>
    <w:rsid w:val="009261E7"/>
    <w:rsid w:val="0092737E"/>
    <w:rsid w:val="0093092E"/>
    <w:rsid w:val="00931C5D"/>
    <w:rsid w:val="0093344F"/>
    <w:rsid w:val="00934D19"/>
    <w:rsid w:val="00935574"/>
    <w:rsid w:val="00935615"/>
    <w:rsid w:val="00936B36"/>
    <w:rsid w:val="0094198D"/>
    <w:rsid w:val="00943980"/>
    <w:rsid w:val="00946FE3"/>
    <w:rsid w:val="00947393"/>
    <w:rsid w:val="009479AF"/>
    <w:rsid w:val="00947E61"/>
    <w:rsid w:val="00950317"/>
    <w:rsid w:val="009503FC"/>
    <w:rsid w:val="00950E63"/>
    <w:rsid w:val="00951A40"/>
    <w:rsid w:val="00957D02"/>
    <w:rsid w:val="0096008C"/>
    <w:rsid w:val="00962A8B"/>
    <w:rsid w:val="0096307B"/>
    <w:rsid w:val="00963773"/>
    <w:rsid w:val="00964C61"/>
    <w:rsid w:val="0096769C"/>
    <w:rsid w:val="00967B61"/>
    <w:rsid w:val="00970656"/>
    <w:rsid w:val="0097112E"/>
    <w:rsid w:val="0097140A"/>
    <w:rsid w:val="0097205E"/>
    <w:rsid w:val="00972D36"/>
    <w:rsid w:val="00973A2B"/>
    <w:rsid w:val="009753C3"/>
    <w:rsid w:val="00976599"/>
    <w:rsid w:val="00977A8F"/>
    <w:rsid w:val="00977C3A"/>
    <w:rsid w:val="009800F2"/>
    <w:rsid w:val="009834E8"/>
    <w:rsid w:val="009837EA"/>
    <w:rsid w:val="0098600B"/>
    <w:rsid w:val="00987139"/>
    <w:rsid w:val="009922A9"/>
    <w:rsid w:val="00992382"/>
    <w:rsid w:val="0099588A"/>
    <w:rsid w:val="00995F6F"/>
    <w:rsid w:val="00997C6F"/>
    <w:rsid w:val="009A0E87"/>
    <w:rsid w:val="009A1116"/>
    <w:rsid w:val="009A1DC1"/>
    <w:rsid w:val="009A6D5B"/>
    <w:rsid w:val="009B1097"/>
    <w:rsid w:val="009B1D44"/>
    <w:rsid w:val="009B381E"/>
    <w:rsid w:val="009B42DF"/>
    <w:rsid w:val="009B4358"/>
    <w:rsid w:val="009B5402"/>
    <w:rsid w:val="009B5C33"/>
    <w:rsid w:val="009B73FC"/>
    <w:rsid w:val="009C1C15"/>
    <w:rsid w:val="009C42A4"/>
    <w:rsid w:val="009C4C47"/>
    <w:rsid w:val="009C4FFD"/>
    <w:rsid w:val="009D0446"/>
    <w:rsid w:val="009D0F07"/>
    <w:rsid w:val="009D0FB5"/>
    <w:rsid w:val="009D1509"/>
    <w:rsid w:val="009D20E1"/>
    <w:rsid w:val="009D2C02"/>
    <w:rsid w:val="009D35E5"/>
    <w:rsid w:val="009D5FA0"/>
    <w:rsid w:val="009D7719"/>
    <w:rsid w:val="009E01CA"/>
    <w:rsid w:val="009E1DA4"/>
    <w:rsid w:val="009E2F30"/>
    <w:rsid w:val="009E3C30"/>
    <w:rsid w:val="009E4DAF"/>
    <w:rsid w:val="009E4FEF"/>
    <w:rsid w:val="009E75B7"/>
    <w:rsid w:val="009F325B"/>
    <w:rsid w:val="009F52F2"/>
    <w:rsid w:val="009F598B"/>
    <w:rsid w:val="009F6D28"/>
    <w:rsid w:val="009F728E"/>
    <w:rsid w:val="009F7E00"/>
    <w:rsid w:val="00A02CA7"/>
    <w:rsid w:val="00A0564A"/>
    <w:rsid w:val="00A06522"/>
    <w:rsid w:val="00A10071"/>
    <w:rsid w:val="00A10576"/>
    <w:rsid w:val="00A1187D"/>
    <w:rsid w:val="00A12B0D"/>
    <w:rsid w:val="00A12BF7"/>
    <w:rsid w:val="00A13F14"/>
    <w:rsid w:val="00A144E8"/>
    <w:rsid w:val="00A14855"/>
    <w:rsid w:val="00A150DF"/>
    <w:rsid w:val="00A1607D"/>
    <w:rsid w:val="00A21E29"/>
    <w:rsid w:val="00A21EF9"/>
    <w:rsid w:val="00A23C02"/>
    <w:rsid w:val="00A24042"/>
    <w:rsid w:val="00A24265"/>
    <w:rsid w:val="00A2773A"/>
    <w:rsid w:val="00A27B24"/>
    <w:rsid w:val="00A323D7"/>
    <w:rsid w:val="00A32A75"/>
    <w:rsid w:val="00A33BEC"/>
    <w:rsid w:val="00A361F7"/>
    <w:rsid w:val="00A36669"/>
    <w:rsid w:val="00A37AF8"/>
    <w:rsid w:val="00A4275B"/>
    <w:rsid w:val="00A43A6B"/>
    <w:rsid w:val="00A459F6"/>
    <w:rsid w:val="00A47F3D"/>
    <w:rsid w:val="00A509A7"/>
    <w:rsid w:val="00A50A53"/>
    <w:rsid w:val="00A51FEE"/>
    <w:rsid w:val="00A53A6E"/>
    <w:rsid w:val="00A55207"/>
    <w:rsid w:val="00A565A5"/>
    <w:rsid w:val="00A579CD"/>
    <w:rsid w:val="00A57A0C"/>
    <w:rsid w:val="00A615A9"/>
    <w:rsid w:val="00A632B7"/>
    <w:rsid w:val="00A63F56"/>
    <w:rsid w:val="00A72DF2"/>
    <w:rsid w:val="00A735DB"/>
    <w:rsid w:val="00A74240"/>
    <w:rsid w:val="00A74B66"/>
    <w:rsid w:val="00A81588"/>
    <w:rsid w:val="00A82780"/>
    <w:rsid w:val="00A8293B"/>
    <w:rsid w:val="00A82EBA"/>
    <w:rsid w:val="00A832D5"/>
    <w:rsid w:val="00A841FB"/>
    <w:rsid w:val="00A85FBC"/>
    <w:rsid w:val="00A87633"/>
    <w:rsid w:val="00A908AF"/>
    <w:rsid w:val="00A910BD"/>
    <w:rsid w:val="00A912CA"/>
    <w:rsid w:val="00A9422E"/>
    <w:rsid w:val="00A94454"/>
    <w:rsid w:val="00A9626C"/>
    <w:rsid w:val="00A9680D"/>
    <w:rsid w:val="00A96A02"/>
    <w:rsid w:val="00A979C1"/>
    <w:rsid w:val="00A97F23"/>
    <w:rsid w:val="00AA02CC"/>
    <w:rsid w:val="00AA08AD"/>
    <w:rsid w:val="00AA2601"/>
    <w:rsid w:val="00AA3073"/>
    <w:rsid w:val="00AA3B48"/>
    <w:rsid w:val="00AA46E3"/>
    <w:rsid w:val="00AA5448"/>
    <w:rsid w:val="00AA714B"/>
    <w:rsid w:val="00AB01A6"/>
    <w:rsid w:val="00AB11D7"/>
    <w:rsid w:val="00AB3B22"/>
    <w:rsid w:val="00AB45AB"/>
    <w:rsid w:val="00AC0B91"/>
    <w:rsid w:val="00AC21AF"/>
    <w:rsid w:val="00AC256E"/>
    <w:rsid w:val="00AC3270"/>
    <w:rsid w:val="00AC468B"/>
    <w:rsid w:val="00AD2CF8"/>
    <w:rsid w:val="00AD311B"/>
    <w:rsid w:val="00AD444E"/>
    <w:rsid w:val="00AD5073"/>
    <w:rsid w:val="00AD5E00"/>
    <w:rsid w:val="00AE00F4"/>
    <w:rsid w:val="00AE1632"/>
    <w:rsid w:val="00AE1A27"/>
    <w:rsid w:val="00AE2206"/>
    <w:rsid w:val="00AE2376"/>
    <w:rsid w:val="00AE3ACB"/>
    <w:rsid w:val="00AE48A9"/>
    <w:rsid w:val="00AE550D"/>
    <w:rsid w:val="00AE5E35"/>
    <w:rsid w:val="00AE62CD"/>
    <w:rsid w:val="00AF12AC"/>
    <w:rsid w:val="00AF36C7"/>
    <w:rsid w:val="00AF39F2"/>
    <w:rsid w:val="00AF5274"/>
    <w:rsid w:val="00AF7609"/>
    <w:rsid w:val="00B066D4"/>
    <w:rsid w:val="00B06EB6"/>
    <w:rsid w:val="00B11438"/>
    <w:rsid w:val="00B11ADD"/>
    <w:rsid w:val="00B128CE"/>
    <w:rsid w:val="00B139BB"/>
    <w:rsid w:val="00B13DFE"/>
    <w:rsid w:val="00B1534E"/>
    <w:rsid w:val="00B17224"/>
    <w:rsid w:val="00B20833"/>
    <w:rsid w:val="00B22249"/>
    <w:rsid w:val="00B23CF2"/>
    <w:rsid w:val="00B244E5"/>
    <w:rsid w:val="00B24557"/>
    <w:rsid w:val="00B24A0B"/>
    <w:rsid w:val="00B2527B"/>
    <w:rsid w:val="00B2584C"/>
    <w:rsid w:val="00B262A3"/>
    <w:rsid w:val="00B31508"/>
    <w:rsid w:val="00B323AC"/>
    <w:rsid w:val="00B32AAB"/>
    <w:rsid w:val="00B334C0"/>
    <w:rsid w:val="00B34009"/>
    <w:rsid w:val="00B34410"/>
    <w:rsid w:val="00B3691D"/>
    <w:rsid w:val="00B437AB"/>
    <w:rsid w:val="00B43978"/>
    <w:rsid w:val="00B44005"/>
    <w:rsid w:val="00B449D3"/>
    <w:rsid w:val="00B44C54"/>
    <w:rsid w:val="00B45DF6"/>
    <w:rsid w:val="00B47A71"/>
    <w:rsid w:val="00B514C9"/>
    <w:rsid w:val="00B5188F"/>
    <w:rsid w:val="00B53721"/>
    <w:rsid w:val="00B541F6"/>
    <w:rsid w:val="00B61579"/>
    <w:rsid w:val="00B62F58"/>
    <w:rsid w:val="00B64B75"/>
    <w:rsid w:val="00B65102"/>
    <w:rsid w:val="00B65649"/>
    <w:rsid w:val="00B6782B"/>
    <w:rsid w:val="00B73454"/>
    <w:rsid w:val="00B73592"/>
    <w:rsid w:val="00B77949"/>
    <w:rsid w:val="00B80CF1"/>
    <w:rsid w:val="00B8255A"/>
    <w:rsid w:val="00B8259D"/>
    <w:rsid w:val="00B907CB"/>
    <w:rsid w:val="00B92B82"/>
    <w:rsid w:val="00B92D51"/>
    <w:rsid w:val="00B93AE0"/>
    <w:rsid w:val="00B94641"/>
    <w:rsid w:val="00B95FE3"/>
    <w:rsid w:val="00BA12FD"/>
    <w:rsid w:val="00BA1859"/>
    <w:rsid w:val="00BA2A2E"/>
    <w:rsid w:val="00BA3C8E"/>
    <w:rsid w:val="00BA5A8C"/>
    <w:rsid w:val="00BA660F"/>
    <w:rsid w:val="00BB0529"/>
    <w:rsid w:val="00BB2548"/>
    <w:rsid w:val="00BB2699"/>
    <w:rsid w:val="00BB376F"/>
    <w:rsid w:val="00BB4013"/>
    <w:rsid w:val="00BB45F3"/>
    <w:rsid w:val="00BB5157"/>
    <w:rsid w:val="00BB7F79"/>
    <w:rsid w:val="00BC05DD"/>
    <w:rsid w:val="00BC15F2"/>
    <w:rsid w:val="00BC34C1"/>
    <w:rsid w:val="00BC5584"/>
    <w:rsid w:val="00BD226D"/>
    <w:rsid w:val="00BD22B1"/>
    <w:rsid w:val="00BD40ED"/>
    <w:rsid w:val="00BD469B"/>
    <w:rsid w:val="00BD4B4E"/>
    <w:rsid w:val="00BD5F51"/>
    <w:rsid w:val="00BD6651"/>
    <w:rsid w:val="00BD6B86"/>
    <w:rsid w:val="00BE07E5"/>
    <w:rsid w:val="00BE0943"/>
    <w:rsid w:val="00BE1B6F"/>
    <w:rsid w:val="00BE31FD"/>
    <w:rsid w:val="00BE4034"/>
    <w:rsid w:val="00BE472A"/>
    <w:rsid w:val="00BE64C4"/>
    <w:rsid w:val="00BF0BB9"/>
    <w:rsid w:val="00BF259E"/>
    <w:rsid w:val="00BF65B2"/>
    <w:rsid w:val="00BF6777"/>
    <w:rsid w:val="00BF7613"/>
    <w:rsid w:val="00BF7AD5"/>
    <w:rsid w:val="00BF7E5C"/>
    <w:rsid w:val="00C058A6"/>
    <w:rsid w:val="00C12997"/>
    <w:rsid w:val="00C137C5"/>
    <w:rsid w:val="00C1508B"/>
    <w:rsid w:val="00C1790D"/>
    <w:rsid w:val="00C2298E"/>
    <w:rsid w:val="00C22ECA"/>
    <w:rsid w:val="00C24AB4"/>
    <w:rsid w:val="00C25A1C"/>
    <w:rsid w:val="00C2741F"/>
    <w:rsid w:val="00C3095A"/>
    <w:rsid w:val="00C3124C"/>
    <w:rsid w:val="00C32CC7"/>
    <w:rsid w:val="00C332F2"/>
    <w:rsid w:val="00C337C1"/>
    <w:rsid w:val="00C33D11"/>
    <w:rsid w:val="00C34495"/>
    <w:rsid w:val="00C37876"/>
    <w:rsid w:val="00C37BC2"/>
    <w:rsid w:val="00C37FBD"/>
    <w:rsid w:val="00C4093B"/>
    <w:rsid w:val="00C41A91"/>
    <w:rsid w:val="00C43CC9"/>
    <w:rsid w:val="00C442A1"/>
    <w:rsid w:val="00C44828"/>
    <w:rsid w:val="00C46AB4"/>
    <w:rsid w:val="00C470C7"/>
    <w:rsid w:val="00C501CC"/>
    <w:rsid w:val="00C51EA1"/>
    <w:rsid w:val="00C52119"/>
    <w:rsid w:val="00C52B2F"/>
    <w:rsid w:val="00C5364F"/>
    <w:rsid w:val="00C543B9"/>
    <w:rsid w:val="00C54AF3"/>
    <w:rsid w:val="00C5652F"/>
    <w:rsid w:val="00C56829"/>
    <w:rsid w:val="00C57063"/>
    <w:rsid w:val="00C57494"/>
    <w:rsid w:val="00C630BA"/>
    <w:rsid w:val="00C65C75"/>
    <w:rsid w:val="00C66E9E"/>
    <w:rsid w:val="00C67CDB"/>
    <w:rsid w:val="00C7121A"/>
    <w:rsid w:val="00C7563D"/>
    <w:rsid w:val="00C75F15"/>
    <w:rsid w:val="00C77D17"/>
    <w:rsid w:val="00C813E4"/>
    <w:rsid w:val="00C8342D"/>
    <w:rsid w:val="00C84E88"/>
    <w:rsid w:val="00C85858"/>
    <w:rsid w:val="00C858CD"/>
    <w:rsid w:val="00C878A0"/>
    <w:rsid w:val="00C912EB"/>
    <w:rsid w:val="00C91DBE"/>
    <w:rsid w:val="00C91FE3"/>
    <w:rsid w:val="00C929AD"/>
    <w:rsid w:val="00C94AC7"/>
    <w:rsid w:val="00C96B99"/>
    <w:rsid w:val="00C97DB6"/>
    <w:rsid w:val="00CA00B2"/>
    <w:rsid w:val="00CA14C3"/>
    <w:rsid w:val="00CA1C75"/>
    <w:rsid w:val="00CA69B0"/>
    <w:rsid w:val="00CA7A63"/>
    <w:rsid w:val="00CB1FFE"/>
    <w:rsid w:val="00CB22D6"/>
    <w:rsid w:val="00CB2D8C"/>
    <w:rsid w:val="00CB3345"/>
    <w:rsid w:val="00CB43FB"/>
    <w:rsid w:val="00CB671E"/>
    <w:rsid w:val="00CB7150"/>
    <w:rsid w:val="00CB7400"/>
    <w:rsid w:val="00CC2145"/>
    <w:rsid w:val="00CC323B"/>
    <w:rsid w:val="00CC3279"/>
    <w:rsid w:val="00CC3997"/>
    <w:rsid w:val="00CC4F6C"/>
    <w:rsid w:val="00CC5A5D"/>
    <w:rsid w:val="00CC685D"/>
    <w:rsid w:val="00CC6D2F"/>
    <w:rsid w:val="00CD059F"/>
    <w:rsid w:val="00CD409E"/>
    <w:rsid w:val="00CD538C"/>
    <w:rsid w:val="00CD75F0"/>
    <w:rsid w:val="00CE0C64"/>
    <w:rsid w:val="00CE1EE6"/>
    <w:rsid w:val="00CE39BD"/>
    <w:rsid w:val="00CE3CEF"/>
    <w:rsid w:val="00CE3F85"/>
    <w:rsid w:val="00CE428D"/>
    <w:rsid w:val="00CE5886"/>
    <w:rsid w:val="00CE6204"/>
    <w:rsid w:val="00CE62AC"/>
    <w:rsid w:val="00CE6AFA"/>
    <w:rsid w:val="00CF0548"/>
    <w:rsid w:val="00CF2096"/>
    <w:rsid w:val="00CF2F72"/>
    <w:rsid w:val="00CF52DB"/>
    <w:rsid w:val="00CF6225"/>
    <w:rsid w:val="00CF6583"/>
    <w:rsid w:val="00D004BA"/>
    <w:rsid w:val="00D00E54"/>
    <w:rsid w:val="00D016DA"/>
    <w:rsid w:val="00D0385F"/>
    <w:rsid w:val="00D05F0E"/>
    <w:rsid w:val="00D06C9C"/>
    <w:rsid w:val="00D12871"/>
    <w:rsid w:val="00D1472C"/>
    <w:rsid w:val="00D16394"/>
    <w:rsid w:val="00D1755B"/>
    <w:rsid w:val="00D22109"/>
    <w:rsid w:val="00D23A4F"/>
    <w:rsid w:val="00D23E5F"/>
    <w:rsid w:val="00D23F9D"/>
    <w:rsid w:val="00D2626E"/>
    <w:rsid w:val="00D27F86"/>
    <w:rsid w:val="00D30199"/>
    <w:rsid w:val="00D32C06"/>
    <w:rsid w:val="00D3367B"/>
    <w:rsid w:val="00D35B6C"/>
    <w:rsid w:val="00D36E87"/>
    <w:rsid w:val="00D4070B"/>
    <w:rsid w:val="00D4382E"/>
    <w:rsid w:val="00D43932"/>
    <w:rsid w:val="00D456D3"/>
    <w:rsid w:val="00D4587F"/>
    <w:rsid w:val="00D46192"/>
    <w:rsid w:val="00D46FEA"/>
    <w:rsid w:val="00D5030F"/>
    <w:rsid w:val="00D52FF6"/>
    <w:rsid w:val="00D54645"/>
    <w:rsid w:val="00D54B6A"/>
    <w:rsid w:val="00D55639"/>
    <w:rsid w:val="00D559BF"/>
    <w:rsid w:val="00D5695D"/>
    <w:rsid w:val="00D57C1B"/>
    <w:rsid w:val="00D609FF"/>
    <w:rsid w:val="00D62043"/>
    <w:rsid w:val="00D62233"/>
    <w:rsid w:val="00D64AB1"/>
    <w:rsid w:val="00D65249"/>
    <w:rsid w:val="00D6529C"/>
    <w:rsid w:val="00D67B7A"/>
    <w:rsid w:val="00D716C2"/>
    <w:rsid w:val="00D72A94"/>
    <w:rsid w:val="00D74B06"/>
    <w:rsid w:val="00D757E0"/>
    <w:rsid w:val="00D75C6E"/>
    <w:rsid w:val="00D76FCC"/>
    <w:rsid w:val="00D81F1A"/>
    <w:rsid w:val="00D82556"/>
    <w:rsid w:val="00D82672"/>
    <w:rsid w:val="00D8428E"/>
    <w:rsid w:val="00D86433"/>
    <w:rsid w:val="00D87493"/>
    <w:rsid w:val="00D9269A"/>
    <w:rsid w:val="00D945AB"/>
    <w:rsid w:val="00D9488C"/>
    <w:rsid w:val="00D95121"/>
    <w:rsid w:val="00D954B6"/>
    <w:rsid w:val="00D97AAB"/>
    <w:rsid w:val="00D97E93"/>
    <w:rsid w:val="00D97FC7"/>
    <w:rsid w:val="00DA027C"/>
    <w:rsid w:val="00DA245C"/>
    <w:rsid w:val="00DA441C"/>
    <w:rsid w:val="00DA4B34"/>
    <w:rsid w:val="00DA516C"/>
    <w:rsid w:val="00DB144A"/>
    <w:rsid w:val="00DB1545"/>
    <w:rsid w:val="00DB1B10"/>
    <w:rsid w:val="00DB262E"/>
    <w:rsid w:val="00DB3066"/>
    <w:rsid w:val="00DB52AE"/>
    <w:rsid w:val="00DB7FA4"/>
    <w:rsid w:val="00DC1599"/>
    <w:rsid w:val="00DC188E"/>
    <w:rsid w:val="00DC2018"/>
    <w:rsid w:val="00DC2044"/>
    <w:rsid w:val="00DC2D25"/>
    <w:rsid w:val="00DC3DE9"/>
    <w:rsid w:val="00DC5897"/>
    <w:rsid w:val="00DC58E4"/>
    <w:rsid w:val="00DD15AA"/>
    <w:rsid w:val="00DD3089"/>
    <w:rsid w:val="00DD73C5"/>
    <w:rsid w:val="00DE1365"/>
    <w:rsid w:val="00DE17F8"/>
    <w:rsid w:val="00DE2EE4"/>
    <w:rsid w:val="00DF0087"/>
    <w:rsid w:val="00DF4D2C"/>
    <w:rsid w:val="00E017B4"/>
    <w:rsid w:val="00E01BD4"/>
    <w:rsid w:val="00E031B6"/>
    <w:rsid w:val="00E0644B"/>
    <w:rsid w:val="00E067D9"/>
    <w:rsid w:val="00E12C89"/>
    <w:rsid w:val="00E1386F"/>
    <w:rsid w:val="00E14902"/>
    <w:rsid w:val="00E14F32"/>
    <w:rsid w:val="00E153A5"/>
    <w:rsid w:val="00E16B24"/>
    <w:rsid w:val="00E16BF0"/>
    <w:rsid w:val="00E21176"/>
    <w:rsid w:val="00E22CC5"/>
    <w:rsid w:val="00E22EE4"/>
    <w:rsid w:val="00E23FF9"/>
    <w:rsid w:val="00E25DA0"/>
    <w:rsid w:val="00E26666"/>
    <w:rsid w:val="00E26B5D"/>
    <w:rsid w:val="00E27CCD"/>
    <w:rsid w:val="00E30D4E"/>
    <w:rsid w:val="00E321E8"/>
    <w:rsid w:val="00E340EC"/>
    <w:rsid w:val="00E34201"/>
    <w:rsid w:val="00E3488C"/>
    <w:rsid w:val="00E35B81"/>
    <w:rsid w:val="00E418A9"/>
    <w:rsid w:val="00E41C85"/>
    <w:rsid w:val="00E41E22"/>
    <w:rsid w:val="00E43A4D"/>
    <w:rsid w:val="00E43B79"/>
    <w:rsid w:val="00E4598F"/>
    <w:rsid w:val="00E53553"/>
    <w:rsid w:val="00E55F55"/>
    <w:rsid w:val="00E6381A"/>
    <w:rsid w:val="00E63DAE"/>
    <w:rsid w:val="00E649B9"/>
    <w:rsid w:val="00E66417"/>
    <w:rsid w:val="00E67E36"/>
    <w:rsid w:val="00E71740"/>
    <w:rsid w:val="00E71886"/>
    <w:rsid w:val="00E72059"/>
    <w:rsid w:val="00E72210"/>
    <w:rsid w:val="00E735CF"/>
    <w:rsid w:val="00E74167"/>
    <w:rsid w:val="00E7501A"/>
    <w:rsid w:val="00E75154"/>
    <w:rsid w:val="00E75BF5"/>
    <w:rsid w:val="00E7736E"/>
    <w:rsid w:val="00E8233B"/>
    <w:rsid w:val="00E8297F"/>
    <w:rsid w:val="00E82CAD"/>
    <w:rsid w:val="00E83CC8"/>
    <w:rsid w:val="00E8672D"/>
    <w:rsid w:val="00E872E5"/>
    <w:rsid w:val="00E90091"/>
    <w:rsid w:val="00E909E5"/>
    <w:rsid w:val="00E93144"/>
    <w:rsid w:val="00E936A9"/>
    <w:rsid w:val="00E94037"/>
    <w:rsid w:val="00EA05F9"/>
    <w:rsid w:val="00EA0B58"/>
    <w:rsid w:val="00EA0BF1"/>
    <w:rsid w:val="00EA2098"/>
    <w:rsid w:val="00EA3239"/>
    <w:rsid w:val="00EA3F52"/>
    <w:rsid w:val="00EA50E0"/>
    <w:rsid w:val="00EA778D"/>
    <w:rsid w:val="00EB11F7"/>
    <w:rsid w:val="00EB1646"/>
    <w:rsid w:val="00EB3F95"/>
    <w:rsid w:val="00EB43BD"/>
    <w:rsid w:val="00EB4428"/>
    <w:rsid w:val="00EB7329"/>
    <w:rsid w:val="00EC09F7"/>
    <w:rsid w:val="00EC0C1B"/>
    <w:rsid w:val="00EC122B"/>
    <w:rsid w:val="00EC2BC2"/>
    <w:rsid w:val="00EC6765"/>
    <w:rsid w:val="00ED0AFE"/>
    <w:rsid w:val="00ED2098"/>
    <w:rsid w:val="00ED3BA6"/>
    <w:rsid w:val="00ED3E8C"/>
    <w:rsid w:val="00ED7C8A"/>
    <w:rsid w:val="00EE098E"/>
    <w:rsid w:val="00EE2A8C"/>
    <w:rsid w:val="00EE51C9"/>
    <w:rsid w:val="00EE5329"/>
    <w:rsid w:val="00EF3869"/>
    <w:rsid w:val="00F00693"/>
    <w:rsid w:val="00F01742"/>
    <w:rsid w:val="00F063A6"/>
    <w:rsid w:val="00F07A9A"/>
    <w:rsid w:val="00F1013C"/>
    <w:rsid w:val="00F11CE4"/>
    <w:rsid w:val="00F124EA"/>
    <w:rsid w:val="00F14793"/>
    <w:rsid w:val="00F1518A"/>
    <w:rsid w:val="00F16DB3"/>
    <w:rsid w:val="00F17AE1"/>
    <w:rsid w:val="00F17E56"/>
    <w:rsid w:val="00F21B24"/>
    <w:rsid w:val="00F25240"/>
    <w:rsid w:val="00F2681C"/>
    <w:rsid w:val="00F2707C"/>
    <w:rsid w:val="00F27D76"/>
    <w:rsid w:val="00F33B46"/>
    <w:rsid w:val="00F33B88"/>
    <w:rsid w:val="00F35222"/>
    <w:rsid w:val="00F36846"/>
    <w:rsid w:val="00F372AE"/>
    <w:rsid w:val="00F37AC1"/>
    <w:rsid w:val="00F41C98"/>
    <w:rsid w:val="00F42951"/>
    <w:rsid w:val="00F447DD"/>
    <w:rsid w:val="00F44C0D"/>
    <w:rsid w:val="00F45F3F"/>
    <w:rsid w:val="00F5026B"/>
    <w:rsid w:val="00F52255"/>
    <w:rsid w:val="00F52722"/>
    <w:rsid w:val="00F527FB"/>
    <w:rsid w:val="00F53E8A"/>
    <w:rsid w:val="00F6134D"/>
    <w:rsid w:val="00F61C5C"/>
    <w:rsid w:val="00F61D7C"/>
    <w:rsid w:val="00F646DD"/>
    <w:rsid w:val="00F66EC2"/>
    <w:rsid w:val="00F70DD8"/>
    <w:rsid w:val="00F7104D"/>
    <w:rsid w:val="00F716C4"/>
    <w:rsid w:val="00F72490"/>
    <w:rsid w:val="00F74CD8"/>
    <w:rsid w:val="00F754B7"/>
    <w:rsid w:val="00F812E8"/>
    <w:rsid w:val="00F8313C"/>
    <w:rsid w:val="00F84D29"/>
    <w:rsid w:val="00F856F0"/>
    <w:rsid w:val="00F8585C"/>
    <w:rsid w:val="00F866CD"/>
    <w:rsid w:val="00F86731"/>
    <w:rsid w:val="00F87B3C"/>
    <w:rsid w:val="00F92344"/>
    <w:rsid w:val="00F9265A"/>
    <w:rsid w:val="00F9281B"/>
    <w:rsid w:val="00F93C59"/>
    <w:rsid w:val="00F93EBF"/>
    <w:rsid w:val="00F942AB"/>
    <w:rsid w:val="00F94B2D"/>
    <w:rsid w:val="00F95954"/>
    <w:rsid w:val="00F96118"/>
    <w:rsid w:val="00F96741"/>
    <w:rsid w:val="00FA12B2"/>
    <w:rsid w:val="00FA21D3"/>
    <w:rsid w:val="00FA30FE"/>
    <w:rsid w:val="00FA52D7"/>
    <w:rsid w:val="00FA5511"/>
    <w:rsid w:val="00FB255B"/>
    <w:rsid w:val="00FB4C5E"/>
    <w:rsid w:val="00FB6091"/>
    <w:rsid w:val="00FB7D26"/>
    <w:rsid w:val="00FC09A8"/>
    <w:rsid w:val="00FC0F21"/>
    <w:rsid w:val="00FC1638"/>
    <w:rsid w:val="00FC2442"/>
    <w:rsid w:val="00FC3DBA"/>
    <w:rsid w:val="00FC4685"/>
    <w:rsid w:val="00FC4BE1"/>
    <w:rsid w:val="00FC5139"/>
    <w:rsid w:val="00FD126A"/>
    <w:rsid w:val="00FD2E6C"/>
    <w:rsid w:val="00FD3F41"/>
    <w:rsid w:val="00FD68A8"/>
    <w:rsid w:val="00FD7518"/>
    <w:rsid w:val="00FE146C"/>
    <w:rsid w:val="00FE1C01"/>
    <w:rsid w:val="00FE46E8"/>
    <w:rsid w:val="00FE4FC9"/>
    <w:rsid w:val="00FE5D94"/>
    <w:rsid w:val="00FF40B5"/>
    <w:rsid w:val="00FF5127"/>
    <w:rsid w:val="00FF5616"/>
    <w:rsid w:val="00FF5FFF"/>
    <w:rsid w:val="00FF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FFE"/>
    <w:rPr>
      <w:rFonts w:ascii="Arial" w:hAnsi="Arial"/>
      <w:sz w:val="22"/>
    </w:rPr>
  </w:style>
  <w:style w:type="paragraph" w:styleId="Heading1">
    <w:name w:val="heading 1"/>
    <w:basedOn w:val="Normal"/>
    <w:next w:val="Normal"/>
    <w:link w:val="Heading1Char"/>
    <w:qFormat/>
    <w:rsid w:val="00CB1FFE"/>
    <w:pPr>
      <w:keepNext/>
      <w:spacing w:before="60" w:after="60"/>
      <w:outlineLvl w:val="0"/>
    </w:pPr>
    <w:rPr>
      <w:b/>
      <w:kern w:val="28"/>
    </w:rPr>
  </w:style>
  <w:style w:type="paragraph" w:styleId="Heading2">
    <w:name w:val="heading 2"/>
    <w:aliases w:val="Heading 2 Char2,Heading 2 Char1 Char,Heading 2 Char Char Char,Heading 2 Char Char1,Heading 2 Char1,Heading 2 Char Char,2 headline Char Char,h Char Char Char Char Char Char Char Char Char Char,h Char Char Char Char Char Char Char Char,h Char Ch"/>
    <w:basedOn w:val="Normal"/>
    <w:next w:val="Normal"/>
    <w:qFormat/>
    <w:rsid w:val="00CB1FFE"/>
    <w:pPr>
      <w:keepNext/>
      <w:spacing w:before="60" w:after="60"/>
      <w:outlineLvl w:val="1"/>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B1FFE"/>
    <w:rPr>
      <w:sz w:val="20"/>
    </w:rPr>
  </w:style>
  <w:style w:type="character" w:customStyle="1" w:styleId="Heading1Char">
    <w:name w:val="Heading 1 Char"/>
    <w:link w:val="Heading1"/>
    <w:rsid w:val="00CB1FFE"/>
    <w:rPr>
      <w:rFonts w:ascii="Arial" w:hAnsi="Arial"/>
      <w:b/>
      <w:kern w:val="28"/>
      <w:sz w:val="22"/>
      <w:lang w:val="en-US" w:eastAsia="en-US" w:bidi="ar-SA"/>
    </w:rPr>
  </w:style>
  <w:style w:type="paragraph" w:styleId="Header">
    <w:name w:val="header"/>
    <w:basedOn w:val="Normal"/>
    <w:link w:val="HeaderChar"/>
    <w:rsid w:val="005147E3"/>
    <w:pPr>
      <w:tabs>
        <w:tab w:val="center" w:pos="4320"/>
        <w:tab w:val="right" w:pos="8640"/>
      </w:tabs>
    </w:pPr>
    <w:rPr>
      <w:b/>
    </w:rPr>
  </w:style>
  <w:style w:type="paragraph" w:styleId="Footer">
    <w:name w:val="footer"/>
    <w:basedOn w:val="Normal"/>
    <w:rsid w:val="005147E3"/>
    <w:pPr>
      <w:tabs>
        <w:tab w:val="center" w:pos="4320"/>
        <w:tab w:val="right" w:pos="8640"/>
      </w:tabs>
    </w:pPr>
  </w:style>
  <w:style w:type="character" w:customStyle="1" w:styleId="HeaderChar">
    <w:name w:val="Header Char"/>
    <w:link w:val="Header"/>
    <w:rsid w:val="005147E3"/>
    <w:rPr>
      <w:rFonts w:ascii="Arial" w:hAnsi="Arial"/>
      <w:b/>
      <w:sz w:val="22"/>
    </w:rPr>
  </w:style>
  <w:style w:type="character" w:styleId="PageNumber">
    <w:name w:val="page number"/>
    <w:basedOn w:val="DefaultParagraphFont"/>
    <w:rsid w:val="00CB1FFE"/>
  </w:style>
  <w:style w:type="paragraph" w:styleId="NormalWeb">
    <w:name w:val="Normal (Web)"/>
    <w:basedOn w:val="Normal"/>
    <w:rsid w:val="007057D5"/>
    <w:pPr>
      <w:spacing w:before="100" w:beforeAutospacing="1" w:after="100" w:afterAutospacing="1"/>
    </w:pPr>
    <w:rPr>
      <w:rFonts w:ascii="Times New Roman" w:hAnsi="Times New Roman"/>
      <w:sz w:val="24"/>
      <w:szCs w:val="24"/>
    </w:rPr>
  </w:style>
  <w:style w:type="character" w:customStyle="1" w:styleId="CharChar4">
    <w:name w:val="Char Char4"/>
    <w:rsid w:val="007057D5"/>
    <w:rPr>
      <w:rFonts w:ascii="Arial" w:hAnsi="Arial"/>
      <w:b/>
      <w:kern w:val="28"/>
      <w:sz w:val="22"/>
      <w:lang w:val="en-US" w:eastAsia="en-US" w:bidi="ar-SA"/>
    </w:rPr>
  </w:style>
  <w:style w:type="character" w:customStyle="1" w:styleId="FootnoteTextChar">
    <w:name w:val="Footnote Text Char"/>
    <w:link w:val="FootnoteText"/>
    <w:semiHidden/>
    <w:rsid w:val="007057D5"/>
    <w:rPr>
      <w:rFonts w:ascii="Arial" w:hAnsi="Arial"/>
      <w:lang w:val="en-US" w:eastAsia="en-US" w:bidi="ar-SA"/>
    </w:rPr>
  </w:style>
  <w:style w:type="paragraph" w:styleId="ListParagraph">
    <w:name w:val="List Paragraph"/>
    <w:basedOn w:val="Normal"/>
    <w:qFormat/>
    <w:rsid w:val="007057D5"/>
    <w:pPr>
      <w:ind w:left="720"/>
      <w:contextualSpacing/>
    </w:pPr>
  </w:style>
  <w:style w:type="paragraph" w:customStyle="1" w:styleId="Default">
    <w:name w:val="Default"/>
    <w:rsid w:val="007057D5"/>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FFE"/>
    <w:rPr>
      <w:rFonts w:ascii="Arial" w:hAnsi="Arial"/>
      <w:sz w:val="22"/>
    </w:rPr>
  </w:style>
  <w:style w:type="paragraph" w:styleId="Heading1">
    <w:name w:val="heading 1"/>
    <w:basedOn w:val="Normal"/>
    <w:next w:val="Normal"/>
    <w:link w:val="Heading1Char"/>
    <w:qFormat/>
    <w:rsid w:val="00CB1FFE"/>
    <w:pPr>
      <w:keepNext/>
      <w:spacing w:before="60" w:after="60"/>
      <w:outlineLvl w:val="0"/>
    </w:pPr>
    <w:rPr>
      <w:b/>
      <w:kern w:val="28"/>
    </w:rPr>
  </w:style>
  <w:style w:type="paragraph" w:styleId="Heading2">
    <w:name w:val="heading 2"/>
    <w:aliases w:val="Heading 2 Char2,Heading 2 Char1 Char,Heading 2 Char Char Char,Heading 2 Char Char1,Heading 2 Char1,Heading 2 Char Char,2 headline Char Char,h Char Char Char Char Char Char Char Char Char Char,h Char Char Char Char Char Char Char Char,h Char Ch"/>
    <w:basedOn w:val="Normal"/>
    <w:next w:val="Normal"/>
    <w:qFormat/>
    <w:rsid w:val="00CB1FFE"/>
    <w:pPr>
      <w:keepNext/>
      <w:spacing w:before="60" w:after="60"/>
      <w:outlineLvl w:val="1"/>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B1FFE"/>
    <w:rPr>
      <w:sz w:val="20"/>
    </w:rPr>
  </w:style>
  <w:style w:type="character" w:customStyle="1" w:styleId="Heading1Char">
    <w:name w:val="Heading 1 Char"/>
    <w:link w:val="Heading1"/>
    <w:rsid w:val="00CB1FFE"/>
    <w:rPr>
      <w:rFonts w:ascii="Arial" w:hAnsi="Arial"/>
      <w:b/>
      <w:kern w:val="28"/>
      <w:sz w:val="22"/>
      <w:lang w:val="en-US" w:eastAsia="en-US" w:bidi="ar-SA"/>
    </w:rPr>
  </w:style>
  <w:style w:type="paragraph" w:styleId="Header">
    <w:name w:val="header"/>
    <w:basedOn w:val="Normal"/>
    <w:link w:val="HeaderChar"/>
    <w:rsid w:val="005147E3"/>
    <w:pPr>
      <w:tabs>
        <w:tab w:val="center" w:pos="4320"/>
        <w:tab w:val="right" w:pos="8640"/>
      </w:tabs>
    </w:pPr>
    <w:rPr>
      <w:b/>
    </w:rPr>
  </w:style>
  <w:style w:type="paragraph" w:styleId="Footer">
    <w:name w:val="footer"/>
    <w:basedOn w:val="Normal"/>
    <w:rsid w:val="005147E3"/>
    <w:pPr>
      <w:tabs>
        <w:tab w:val="center" w:pos="4320"/>
        <w:tab w:val="right" w:pos="8640"/>
      </w:tabs>
    </w:pPr>
  </w:style>
  <w:style w:type="character" w:customStyle="1" w:styleId="HeaderChar">
    <w:name w:val="Header Char"/>
    <w:link w:val="Header"/>
    <w:rsid w:val="005147E3"/>
    <w:rPr>
      <w:rFonts w:ascii="Arial" w:hAnsi="Arial"/>
      <w:b/>
      <w:sz w:val="22"/>
    </w:rPr>
  </w:style>
  <w:style w:type="character" w:styleId="PageNumber">
    <w:name w:val="page number"/>
    <w:basedOn w:val="DefaultParagraphFont"/>
    <w:rsid w:val="00CB1FFE"/>
  </w:style>
  <w:style w:type="paragraph" w:styleId="NormalWeb">
    <w:name w:val="Normal (Web)"/>
    <w:basedOn w:val="Normal"/>
    <w:rsid w:val="007057D5"/>
    <w:pPr>
      <w:spacing w:before="100" w:beforeAutospacing="1" w:after="100" w:afterAutospacing="1"/>
    </w:pPr>
    <w:rPr>
      <w:rFonts w:ascii="Times New Roman" w:hAnsi="Times New Roman"/>
      <w:sz w:val="24"/>
      <w:szCs w:val="24"/>
    </w:rPr>
  </w:style>
  <w:style w:type="character" w:customStyle="1" w:styleId="CharChar4">
    <w:name w:val="Char Char4"/>
    <w:rsid w:val="007057D5"/>
    <w:rPr>
      <w:rFonts w:ascii="Arial" w:hAnsi="Arial"/>
      <w:b/>
      <w:kern w:val="28"/>
      <w:sz w:val="22"/>
      <w:lang w:val="en-US" w:eastAsia="en-US" w:bidi="ar-SA"/>
    </w:rPr>
  </w:style>
  <w:style w:type="character" w:customStyle="1" w:styleId="FootnoteTextChar">
    <w:name w:val="Footnote Text Char"/>
    <w:link w:val="FootnoteText"/>
    <w:semiHidden/>
    <w:rsid w:val="007057D5"/>
    <w:rPr>
      <w:rFonts w:ascii="Arial" w:hAnsi="Arial"/>
      <w:lang w:val="en-US" w:eastAsia="en-US" w:bidi="ar-SA"/>
    </w:rPr>
  </w:style>
  <w:style w:type="paragraph" w:styleId="ListParagraph">
    <w:name w:val="List Paragraph"/>
    <w:basedOn w:val="Normal"/>
    <w:qFormat/>
    <w:rsid w:val="007057D5"/>
    <w:pPr>
      <w:ind w:left="720"/>
      <w:contextualSpacing/>
    </w:pPr>
  </w:style>
  <w:style w:type="paragraph" w:customStyle="1" w:styleId="Default">
    <w:name w:val="Default"/>
    <w:rsid w:val="007057D5"/>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3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0FBCEB-3B2C-4E79-8B6D-512C95C3D6EB}" type="doc">
      <dgm:prSet loTypeId="urn:microsoft.com/office/officeart/2005/8/layout/orgChart1" loCatId="hierarchy" qsTypeId="urn:microsoft.com/office/officeart/2005/8/quickstyle/simple1" qsCatId="simple" csTypeId="urn:microsoft.com/office/officeart/2005/8/colors/accent1_2" csCatId="accent1"/>
      <dgm:spPr/>
    </dgm:pt>
    <dgm:pt modelId="{C13F2210-3672-4D5D-A2FC-2A5D086A9DDC}">
      <dgm:prSet/>
      <dgm:spPr/>
      <dgm:t>
        <a:bodyPr/>
        <a:lstStyle/>
        <a:p>
          <a:pPr marR="0" algn="ctr" rtl="0"/>
          <a:r>
            <a:rPr lang="en-US" b="0" i="0" u="none" strike="noStrike" baseline="0" smtClean="0">
              <a:solidFill>
                <a:srgbClr val="000000"/>
              </a:solidFill>
              <a:latin typeface="Calibri"/>
            </a:rPr>
            <a:t>Columbia State</a:t>
          </a:r>
        </a:p>
        <a:p>
          <a:pPr marR="0" algn="ctr" rtl="0"/>
          <a:r>
            <a:rPr lang="en-US" b="0" i="0" u="none" strike="noStrike" baseline="0" smtClean="0">
              <a:solidFill>
                <a:srgbClr val="000000"/>
              </a:solidFill>
              <a:latin typeface="Calibri"/>
            </a:rPr>
            <a:t>EOC/MAC Group</a:t>
          </a:r>
          <a:endParaRPr lang="en-US" smtClean="0"/>
        </a:p>
      </dgm:t>
    </dgm:pt>
    <dgm:pt modelId="{7ECC2FEA-9125-4780-AD25-764EC95F1A57}" type="parTrans" cxnId="{16FF5D04-6BEB-402F-B4A1-3F52E057A4C5}">
      <dgm:prSet/>
      <dgm:spPr/>
    </dgm:pt>
    <dgm:pt modelId="{35425128-7BDF-4574-A55F-82E88BE187C1}" type="sibTrans" cxnId="{16FF5D04-6BEB-402F-B4A1-3F52E057A4C5}">
      <dgm:prSet/>
      <dgm:spPr/>
    </dgm:pt>
    <dgm:pt modelId="{117CB957-1846-4697-B6D8-776599CDF399}">
      <dgm:prSet/>
      <dgm:spPr/>
      <dgm:t>
        <a:bodyPr/>
        <a:lstStyle/>
        <a:p>
          <a:pPr marR="0" algn="ctr" rtl="0"/>
          <a:r>
            <a:rPr lang="en-US" b="0" i="0" u="none" strike="noStrike" baseline="0" smtClean="0">
              <a:solidFill>
                <a:srgbClr val="000000"/>
              </a:solidFill>
              <a:latin typeface="Calibri"/>
            </a:rPr>
            <a:t>Liberty County</a:t>
          </a:r>
        </a:p>
        <a:p>
          <a:pPr marR="0" algn="ctr" rtl="0"/>
          <a:r>
            <a:rPr lang="en-US" b="0" i="0" u="none" strike="noStrike" baseline="0" smtClean="0">
              <a:solidFill>
                <a:srgbClr val="000000"/>
              </a:solidFill>
              <a:latin typeface="Calibri"/>
            </a:rPr>
            <a:t>EOC</a:t>
          </a:r>
          <a:endParaRPr lang="en-US" smtClean="0"/>
        </a:p>
      </dgm:t>
    </dgm:pt>
    <dgm:pt modelId="{4547E430-B68B-42EF-B46D-6DE578F6C739}" type="parTrans" cxnId="{AFD457E3-E298-45F4-9B57-246E7E6513D2}">
      <dgm:prSet/>
      <dgm:spPr/>
    </dgm:pt>
    <dgm:pt modelId="{BD0A7934-84D4-48B1-893B-15DB66C6E9B4}" type="sibTrans" cxnId="{AFD457E3-E298-45F4-9B57-246E7E6513D2}">
      <dgm:prSet/>
      <dgm:spPr/>
    </dgm:pt>
    <dgm:pt modelId="{23449CED-FC56-4B64-8A07-04741725F73D}">
      <dgm:prSet/>
      <dgm:spPr/>
      <dgm:t>
        <a:bodyPr/>
        <a:lstStyle/>
        <a:p>
          <a:pPr marR="0" algn="ctr" rtl="0"/>
          <a:r>
            <a:rPr lang="en-US" b="0" i="0" u="none" strike="noStrike" baseline="0" smtClean="0">
              <a:solidFill>
                <a:srgbClr val="000000"/>
              </a:solidFill>
              <a:latin typeface="Calibri"/>
            </a:rPr>
            <a:t>Bayport</a:t>
          </a:r>
          <a:endParaRPr lang="en-US" smtClean="0"/>
        </a:p>
      </dgm:t>
    </dgm:pt>
    <dgm:pt modelId="{4D6915F6-6F35-4832-B08F-223E2F8683D3}" type="parTrans" cxnId="{B8C5C6CA-D1EE-4D30-867E-E382C094CFB1}">
      <dgm:prSet/>
      <dgm:spPr/>
    </dgm:pt>
    <dgm:pt modelId="{6042F237-0D3A-4DBD-B40F-45108845D846}" type="sibTrans" cxnId="{B8C5C6CA-D1EE-4D30-867E-E382C094CFB1}">
      <dgm:prSet/>
      <dgm:spPr/>
    </dgm:pt>
    <dgm:pt modelId="{AC96138A-CA71-4832-A4DD-CA87190DF1F4}">
      <dgm:prSet/>
      <dgm:spPr/>
      <dgm:t>
        <a:bodyPr/>
        <a:lstStyle/>
        <a:p>
          <a:pPr marR="0" algn="ctr" rtl="0"/>
          <a:r>
            <a:rPr lang="en-US" b="0" i="0" u="none" strike="noStrike" baseline="0" smtClean="0">
              <a:solidFill>
                <a:srgbClr val="000000"/>
              </a:solidFill>
              <a:latin typeface="Calibri"/>
            </a:rPr>
            <a:t>Central City</a:t>
          </a:r>
        </a:p>
        <a:p>
          <a:pPr marR="0" algn="ctr" rtl="0"/>
          <a:r>
            <a:rPr lang="en-US" b="0" i="0" u="none" strike="noStrike" baseline="0" smtClean="0">
              <a:solidFill>
                <a:srgbClr val="000000"/>
              </a:solidFill>
              <a:latin typeface="Calibri"/>
            </a:rPr>
            <a:t>Complex</a:t>
          </a:r>
          <a:endParaRPr lang="en-US" smtClean="0"/>
        </a:p>
      </dgm:t>
    </dgm:pt>
    <dgm:pt modelId="{7104876A-2C5B-45A9-939C-9D34468DABE8}" type="parTrans" cxnId="{D41FEB8E-CDCA-497F-B7FB-26BC2045E5A0}">
      <dgm:prSet/>
      <dgm:spPr/>
    </dgm:pt>
    <dgm:pt modelId="{943DBE42-7CDC-4675-A333-F9A95EB5EB4E}" type="sibTrans" cxnId="{D41FEB8E-CDCA-497F-B7FB-26BC2045E5A0}">
      <dgm:prSet/>
      <dgm:spPr/>
    </dgm:pt>
    <dgm:pt modelId="{3B660091-B294-4F44-AED9-187D65CB895A}">
      <dgm:prSet/>
      <dgm:spPr/>
      <dgm:t>
        <a:bodyPr/>
        <a:lstStyle/>
        <a:p>
          <a:pPr marR="0" algn="ctr" rtl="0"/>
          <a:r>
            <a:rPr lang="en-US" b="0" i="0" u="none" strike="noStrike" baseline="0" smtClean="0">
              <a:solidFill>
                <a:srgbClr val="000000"/>
              </a:solidFill>
              <a:latin typeface="Calibri"/>
            </a:rPr>
            <a:t>East Branch</a:t>
          </a:r>
          <a:endParaRPr lang="en-US" smtClean="0"/>
        </a:p>
      </dgm:t>
    </dgm:pt>
    <dgm:pt modelId="{4646241C-8791-4F89-B886-2F8AE3E722AC}" type="parTrans" cxnId="{2B4ADF65-FA5D-42FB-8EBA-92D833F69099}">
      <dgm:prSet/>
      <dgm:spPr/>
    </dgm:pt>
    <dgm:pt modelId="{3C5A00BC-0593-49B0-AC92-46F399E14F89}" type="sibTrans" cxnId="{2B4ADF65-FA5D-42FB-8EBA-92D833F69099}">
      <dgm:prSet/>
      <dgm:spPr/>
    </dgm:pt>
    <dgm:pt modelId="{6D4425D3-700C-4EE9-A29F-9FB19C4EB422}">
      <dgm:prSet/>
      <dgm:spPr/>
      <dgm:t>
        <a:bodyPr/>
        <a:lstStyle/>
        <a:p>
          <a:pPr marR="0" algn="ctr" rtl="0"/>
          <a:r>
            <a:rPr lang="en-US" b="0" i="0" u="none" strike="noStrike" baseline="0" smtClean="0">
              <a:solidFill>
                <a:srgbClr val="000000"/>
              </a:solidFill>
              <a:latin typeface="Calibri"/>
            </a:rPr>
            <a:t>West Branch</a:t>
          </a:r>
          <a:endParaRPr lang="en-US" smtClean="0"/>
        </a:p>
      </dgm:t>
    </dgm:pt>
    <dgm:pt modelId="{3ECFD3D8-CCCC-4DDC-8FEC-3F39B4656056}" type="parTrans" cxnId="{ECEEC3D5-5D31-4B8B-B2D5-81284C3E2CC5}">
      <dgm:prSet/>
      <dgm:spPr/>
    </dgm:pt>
    <dgm:pt modelId="{C060EE66-5E97-4A39-B333-8341CEDFF88B}" type="sibTrans" cxnId="{ECEEC3D5-5D31-4B8B-B2D5-81284C3E2CC5}">
      <dgm:prSet/>
      <dgm:spPr/>
    </dgm:pt>
    <dgm:pt modelId="{F1B86221-0313-4383-BC60-023E601C7D1E}">
      <dgm:prSet/>
      <dgm:spPr/>
      <dgm:t>
        <a:bodyPr/>
        <a:lstStyle/>
        <a:p>
          <a:pPr marR="0" algn="ctr" rtl="0"/>
          <a:r>
            <a:rPr lang="en-US" b="0" i="0" u="none" strike="noStrike" baseline="0" smtClean="0">
              <a:solidFill>
                <a:srgbClr val="000000"/>
              </a:solidFill>
              <a:latin typeface="Calibri"/>
            </a:rPr>
            <a:t>Turtle River</a:t>
          </a:r>
        </a:p>
        <a:p>
          <a:pPr marR="0" algn="ctr" rtl="0"/>
          <a:r>
            <a:rPr lang="en-US" b="0" i="0" u="none" strike="noStrike" baseline="0" smtClean="0">
              <a:solidFill>
                <a:srgbClr val="000000"/>
              </a:solidFill>
              <a:latin typeface="Calibri"/>
            </a:rPr>
            <a:t>Area Command</a:t>
          </a:r>
          <a:endParaRPr lang="en-US" smtClean="0"/>
        </a:p>
      </dgm:t>
    </dgm:pt>
    <dgm:pt modelId="{2358EC27-655A-4428-A428-E1999529F398}" type="parTrans" cxnId="{24E1725F-6DA2-480D-8474-7D42AD5CB649}">
      <dgm:prSet/>
      <dgm:spPr/>
    </dgm:pt>
    <dgm:pt modelId="{32DAEB11-8275-411C-805D-3BD00CD97C6E}" type="sibTrans" cxnId="{24E1725F-6DA2-480D-8474-7D42AD5CB649}">
      <dgm:prSet/>
      <dgm:spPr/>
    </dgm:pt>
    <dgm:pt modelId="{2B4AC816-890F-48B0-9C07-10DFCA9665D2}">
      <dgm:prSet/>
      <dgm:spPr/>
      <dgm:t>
        <a:bodyPr/>
        <a:lstStyle/>
        <a:p>
          <a:pPr marR="0" algn="ctr" rtl="0"/>
          <a:r>
            <a:rPr lang="en-US" b="0" i="0" u="none" strike="noStrike" baseline="0" smtClean="0">
              <a:solidFill>
                <a:srgbClr val="000000"/>
              </a:solidFill>
              <a:latin typeface="Calibri"/>
            </a:rPr>
            <a:t>Deep River </a:t>
          </a:r>
        </a:p>
        <a:p>
          <a:pPr marR="0" algn="ctr" rtl="0"/>
          <a:r>
            <a:rPr lang="en-US" b="0" i="0" u="none" strike="noStrike" baseline="0" smtClean="0">
              <a:solidFill>
                <a:srgbClr val="000000"/>
              </a:solidFill>
              <a:latin typeface="Calibri"/>
            </a:rPr>
            <a:t>Incident</a:t>
          </a:r>
          <a:endParaRPr lang="en-US" smtClean="0"/>
        </a:p>
      </dgm:t>
    </dgm:pt>
    <dgm:pt modelId="{B50C2FF3-BA51-4A43-9E4B-B7F97A962BCA}" type="parTrans" cxnId="{302B6059-6AFE-4693-824D-DA414D52A7D8}">
      <dgm:prSet/>
      <dgm:spPr/>
    </dgm:pt>
    <dgm:pt modelId="{D92F0593-7E70-41CA-8A02-E36C0FBE9D3C}" type="sibTrans" cxnId="{302B6059-6AFE-4693-824D-DA414D52A7D8}">
      <dgm:prSet/>
      <dgm:spPr/>
    </dgm:pt>
    <dgm:pt modelId="{AD0C1C79-4EDA-4AF0-9FE3-5F593DE9AE01}">
      <dgm:prSet/>
      <dgm:spPr/>
      <dgm:t>
        <a:bodyPr/>
        <a:lstStyle/>
        <a:p>
          <a:pPr marR="0" algn="ctr" rtl="0"/>
          <a:r>
            <a:rPr lang="en-US" b="0" i="0" u="none" strike="noStrike" baseline="0" smtClean="0">
              <a:solidFill>
                <a:srgbClr val="000000"/>
              </a:solidFill>
              <a:latin typeface="Calibri"/>
            </a:rPr>
            <a:t>Fisherville</a:t>
          </a:r>
        </a:p>
        <a:p>
          <a:pPr marR="0" algn="ctr" rtl="0"/>
          <a:r>
            <a:rPr lang="en-US" b="0" i="0" u="none" strike="noStrike" baseline="0" smtClean="0">
              <a:solidFill>
                <a:srgbClr val="000000"/>
              </a:solidFill>
              <a:latin typeface="Calibri"/>
            </a:rPr>
            <a:t>Complex</a:t>
          </a:r>
          <a:endParaRPr lang="en-US" smtClean="0"/>
        </a:p>
      </dgm:t>
    </dgm:pt>
    <dgm:pt modelId="{A3C8BA1F-4A22-4211-BAEA-994FD2051045}" type="parTrans" cxnId="{341A37F1-C00D-420A-9866-5B25B2492C69}">
      <dgm:prSet/>
      <dgm:spPr/>
    </dgm:pt>
    <dgm:pt modelId="{308EE1AF-F8CC-4AAA-B26A-5A133EA4F496}" type="sibTrans" cxnId="{341A37F1-C00D-420A-9866-5B25B2492C69}">
      <dgm:prSet/>
      <dgm:spPr/>
    </dgm:pt>
    <dgm:pt modelId="{DCC4E98F-84C6-4310-8387-1DF7D7A0D585}">
      <dgm:prSet/>
      <dgm:spPr/>
      <dgm:t>
        <a:bodyPr/>
        <a:lstStyle/>
        <a:p>
          <a:pPr marR="0" algn="ctr" rtl="0"/>
          <a:r>
            <a:rPr lang="en-US" b="0" i="0" u="none" strike="noStrike" baseline="0" smtClean="0">
              <a:solidFill>
                <a:srgbClr val="000000"/>
              </a:solidFill>
              <a:latin typeface="Calibri"/>
            </a:rPr>
            <a:t>Pelican Marsh Branch</a:t>
          </a:r>
          <a:endParaRPr lang="en-US" smtClean="0"/>
        </a:p>
      </dgm:t>
    </dgm:pt>
    <dgm:pt modelId="{C988ACB8-0B15-4948-BBF6-5FFB3CC884C1}" type="parTrans" cxnId="{646BD882-194E-4C68-95C9-82AF7D96E17C}">
      <dgm:prSet/>
      <dgm:spPr/>
    </dgm:pt>
    <dgm:pt modelId="{14B74CB8-22AC-4BEC-B7CE-A142BC378547}" type="sibTrans" cxnId="{646BD882-194E-4C68-95C9-82AF7D96E17C}">
      <dgm:prSet/>
      <dgm:spPr/>
    </dgm:pt>
    <dgm:pt modelId="{914F9F8A-3229-4FF2-8276-4D016E3F2DBC}">
      <dgm:prSet/>
      <dgm:spPr/>
      <dgm:t>
        <a:bodyPr/>
        <a:lstStyle/>
        <a:p>
          <a:pPr marR="0" algn="ctr" rtl="0"/>
          <a:r>
            <a:rPr lang="en-US" b="0" i="0" u="none" strike="noStrike" baseline="0" smtClean="0">
              <a:solidFill>
                <a:srgbClr val="000000"/>
              </a:solidFill>
              <a:latin typeface="Calibri"/>
            </a:rPr>
            <a:t>Lowell Marsh Branch</a:t>
          </a:r>
          <a:endParaRPr lang="en-US" smtClean="0"/>
        </a:p>
      </dgm:t>
    </dgm:pt>
    <dgm:pt modelId="{4099507A-CDAD-4F14-BC55-5A824F52D729}" type="parTrans" cxnId="{06526E05-2DDD-478E-A5D3-08C9A5166BCF}">
      <dgm:prSet/>
      <dgm:spPr/>
    </dgm:pt>
    <dgm:pt modelId="{B2112C82-6C1E-4AC9-BD6D-444B462E8BB5}" type="sibTrans" cxnId="{06526E05-2DDD-478E-A5D3-08C9A5166BCF}">
      <dgm:prSet/>
      <dgm:spPr/>
    </dgm:pt>
    <dgm:pt modelId="{31B056D3-3D9C-4D46-9530-36C37BBF1BBD}">
      <dgm:prSet/>
      <dgm:spPr/>
      <dgm:t>
        <a:bodyPr/>
        <a:lstStyle/>
        <a:p>
          <a:pPr marR="0" algn="ctr" rtl="0"/>
          <a:r>
            <a:rPr lang="en-US" b="0" i="0" u="none" strike="noStrike" baseline="0" smtClean="0">
              <a:solidFill>
                <a:srgbClr val="000000"/>
              </a:solidFill>
              <a:latin typeface="Calibri"/>
            </a:rPr>
            <a:t>Jordan Marsh Branch</a:t>
          </a:r>
          <a:endParaRPr lang="en-US" smtClean="0"/>
        </a:p>
      </dgm:t>
    </dgm:pt>
    <dgm:pt modelId="{6F07C9BB-0B98-415B-A3B2-18B8EC0B3ADC}" type="parTrans" cxnId="{3854CBE7-AA4C-45E0-A92A-20AE6879B8FF}">
      <dgm:prSet/>
      <dgm:spPr/>
    </dgm:pt>
    <dgm:pt modelId="{07BAD164-1D48-4EA5-9DFB-8835FF2BC587}" type="sibTrans" cxnId="{3854CBE7-AA4C-45E0-A92A-20AE6879B8FF}">
      <dgm:prSet/>
      <dgm:spPr/>
    </dgm:pt>
    <dgm:pt modelId="{F9446397-0626-41C7-8BE7-B64F89C4FDB9}">
      <dgm:prSet/>
      <dgm:spPr/>
      <dgm:t>
        <a:bodyPr/>
        <a:lstStyle/>
        <a:p>
          <a:pPr marR="0" algn="ctr" rtl="0"/>
          <a:r>
            <a:rPr lang="en-US" b="0" i="0" u="none" strike="noStrike" baseline="0" smtClean="0">
              <a:solidFill>
                <a:srgbClr val="000000"/>
              </a:solidFill>
              <a:latin typeface="Calibri"/>
            </a:rPr>
            <a:t>Fisherville Branch</a:t>
          </a:r>
          <a:endParaRPr lang="en-US" smtClean="0"/>
        </a:p>
      </dgm:t>
    </dgm:pt>
    <dgm:pt modelId="{CDE858AB-5C8C-4A9D-BC88-F89C408CAA5C}" type="parTrans" cxnId="{D454C3B1-DDAC-4C06-A2AC-5C3255112DD0}">
      <dgm:prSet/>
      <dgm:spPr/>
    </dgm:pt>
    <dgm:pt modelId="{B031DCE5-7727-428F-960A-E883EC311B22}" type="sibTrans" cxnId="{D454C3B1-DDAC-4C06-A2AC-5C3255112DD0}">
      <dgm:prSet/>
      <dgm:spPr/>
    </dgm:pt>
    <dgm:pt modelId="{7198DB45-9318-4D0B-A0D2-64F8A3C55CB0}" type="pres">
      <dgm:prSet presAssocID="{5A0FBCEB-3B2C-4E79-8B6D-512C95C3D6EB}" presName="hierChild1" presStyleCnt="0">
        <dgm:presLayoutVars>
          <dgm:orgChart val="1"/>
          <dgm:chPref val="1"/>
          <dgm:dir/>
          <dgm:animOne val="branch"/>
          <dgm:animLvl val="lvl"/>
          <dgm:resizeHandles/>
        </dgm:presLayoutVars>
      </dgm:prSet>
      <dgm:spPr/>
    </dgm:pt>
    <dgm:pt modelId="{4A2198FE-21B2-45BC-9929-94D9A33E25A7}" type="pres">
      <dgm:prSet presAssocID="{C13F2210-3672-4D5D-A2FC-2A5D086A9DDC}" presName="hierRoot1" presStyleCnt="0">
        <dgm:presLayoutVars>
          <dgm:hierBranch/>
        </dgm:presLayoutVars>
      </dgm:prSet>
      <dgm:spPr/>
    </dgm:pt>
    <dgm:pt modelId="{6BC9D1A9-0ECF-4DEE-B7EE-113662992BF2}" type="pres">
      <dgm:prSet presAssocID="{C13F2210-3672-4D5D-A2FC-2A5D086A9DDC}" presName="rootComposite1" presStyleCnt="0"/>
      <dgm:spPr/>
    </dgm:pt>
    <dgm:pt modelId="{8FBB46BD-55CE-4490-B9B0-7ADE2FE26703}" type="pres">
      <dgm:prSet presAssocID="{C13F2210-3672-4D5D-A2FC-2A5D086A9DDC}" presName="rootText1" presStyleLbl="node0" presStyleIdx="0" presStyleCnt="1">
        <dgm:presLayoutVars>
          <dgm:chPref val="3"/>
        </dgm:presLayoutVars>
      </dgm:prSet>
      <dgm:spPr/>
      <dgm:t>
        <a:bodyPr/>
        <a:lstStyle/>
        <a:p>
          <a:endParaRPr lang="en-US"/>
        </a:p>
      </dgm:t>
    </dgm:pt>
    <dgm:pt modelId="{49FB6AFE-BED0-49B6-852D-86A123AF0299}" type="pres">
      <dgm:prSet presAssocID="{C13F2210-3672-4D5D-A2FC-2A5D086A9DDC}" presName="rootConnector1" presStyleLbl="node1" presStyleIdx="0" presStyleCnt="0"/>
      <dgm:spPr/>
      <dgm:t>
        <a:bodyPr/>
        <a:lstStyle/>
        <a:p>
          <a:endParaRPr lang="en-US"/>
        </a:p>
      </dgm:t>
    </dgm:pt>
    <dgm:pt modelId="{9CA06340-BE7E-451F-A4E4-821834514A82}" type="pres">
      <dgm:prSet presAssocID="{C13F2210-3672-4D5D-A2FC-2A5D086A9DDC}" presName="hierChild2" presStyleCnt="0"/>
      <dgm:spPr/>
    </dgm:pt>
    <dgm:pt modelId="{2F14F9FF-A6B0-4986-8840-BE315DFCC8B1}" type="pres">
      <dgm:prSet presAssocID="{4547E430-B68B-42EF-B46D-6DE578F6C739}" presName="Name35" presStyleLbl="parChTrans1D2" presStyleIdx="0" presStyleCnt="1"/>
      <dgm:spPr/>
    </dgm:pt>
    <dgm:pt modelId="{D5CCCA46-B522-4CBE-BBD9-0C89F4A06FDC}" type="pres">
      <dgm:prSet presAssocID="{117CB957-1846-4697-B6D8-776599CDF399}" presName="hierRoot2" presStyleCnt="0">
        <dgm:presLayoutVars>
          <dgm:hierBranch/>
        </dgm:presLayoutVars>
      </dgm:prSet>
      <dgm:spPr/>
    </dgm:pt>
    <dgm:pt modelId="{810C49E6-0AEC-430F-9FF3-51277E66F9B9}" type="pres">
      <dgm:prSet presAssocID="{117CB957-1846-4697-B6D8-776599CDF399}" presName="rootComposite" presStyleCnt="0"/>
      <dgm:spPr/>
    </dgm:pt>
    <dgm:pt modelId="{EA528C9E-837D-457D-9E4B-5FE8A969174A}" type="pres">
      <dgm:prSet presAssocID="{117CB957-1846-4697-B6D8-776599CDF399}" presName="rootText" presStyleLbl="node2" presStyleIdx="0" presStyleCnt="1">
        <dgm:presLayoutVars>
          <dgm:chPref val="3"/>
        </dgm:presLayoutVars>
      </dgm:prSet>
      <dgm:spPr/>
      <dgm:t>
        <a:bodyPr/>
        <a:lstStyle/>
        <a:p>
          <a:endParaRPr lang="en-US"/>
        </a:p>
      </dgm:t>
    </dgm:pt>
    <dgm:pt modelId="{62D15408-5781-4AE4-8AF8-AEB74253DEE6}" type="pres">
      <dgm:prSet presAssocID="{117CB957-1846-4697-B6D8-776599CDF399}" presName="rootConnector" presStyleLbl="node2" presStyleIdx="0" presStyleCnt="1"/>
      <dgm:spPr/>
      <dgm:t>
        <a:bodyPr/>
        <a:lstStyle/>
        <a:p>
          <a:endParaRPr lang="en-US"/>
        </a:p>
      </dgm:t>
    </dgm:pt>
    <dgm:pt modelId="{DD010CE1-F2ED-4694-8791-EF5763DADC68}" type="pres">
      <dgm:prSet presAssocID="{117CB957-1846-4697-B6D8-776599CDF399}" presName="hierChild4" presStyleCnt="0"/>
      <dgm:spPr/>
    </dgm:pt>
    <dgm:pt modelId="{4FAD0B25-3FF2-4F5D-8B51-1D6A0870F58B}" type="pres">
      <dgm:prSet presAssocID="{4D6915F6-6F35-4832-B08F-223E2F8683D3}" presName="Name35" presStyleLbl="parChTrans1D3" presStyleIdx="0" presStyleCnt="3"/>
      <dgm:spPr/>
    </dgm:pt>
    <dgm:pt modelId="{D8839DCE-9DF5-4B24-8B5C-7C651D11FE54}" type="pres">
      <dgm:prSet presAssocID="{23449CED-FC56-4B64-8A07-04741725F73D}" presName="hierRoot2" presStyleCnt="0">
        <dgm:presLayoutVars>
          <dgm:hierBranch val="r"/>
        </dgm:presLayoutVars>
      </dgm:prSet>
      <dgm:spPr/>
    </dgm:pt>
    <dgm:pt modelId="{D3600F39-990F-4AE1-A071-659CCB1D2BFF}" type="pres">
      <dgm:prSet presAssocID="{23449CED-FC56-4B64-8A07-04741725F73D}" presName="rootComposite" presStyleCnt="0"/>
      <dgm:spPr/>
    </dgm:pt>
    <dgm:pt modelId="{B22AD6E4-B16B-41E9-BBA0-98B5D41749B2}" type="pres">
      <dgm:prSet presAssocID="{23449CED-FC56-4B64-8A07-04741725F73D}" presName="rootText" presStyleLbl="node3" presStyleIdx="0" presStyleCnt="3">
        <dgm:presLayoutVars>
          <dgm:chPref val="3"/>
        </dgm:presLayoutVars>
      </dgm:prSet>
      <dgm:spPr/>
      <dgm:t>
        <a:bodyPr/>
        <a:lstStyle/>
        <a:p>
          <a:endParaRPr lang="en-US"/>
        </a:p>
      </dgm:t>
    </dgm:pt>
    <dgm:pt modelId="{D660113E-170F-4F41-9A7A-D6AD714AEA9F}" type="pres">
      <dgm:prSet presAssocID="{23449CED-FC56-4B64-8A07-04741725F73D}" presName="rootConnector" presStyleLbl="node3" presStyleIdx="0" presStyleCnt="3"/>
      <dgm:spPr/>
      <dgm:t>
        <a:bodyPr/>
        <a:lstStyle/>
        <a:p>
          <a:endParaRPr lang="en-US"/>
        </a:p>
      </dgm:t>
    </dgm:pt>
    <dgm:pt modelId="{F7D8E732-3E3F-4701-BA12-6F182D781836}" type="pres">
      <dgm:prSet presAssocID="{23449CED-FC56-4B64-8A07-04741725F73D}" presName="hierChild4" presStyleCnt="0"/>
      <dgm:spPr/>
    </dgm:pt>
    <dgm:pt modelId="{E835864F-BD56-4B6A-840C-D343934115CD}" type="pres">
      <dgm:prSet presAssocID="{23449CED-FC56-4B64-8A07-04741725F73D}" presName="hierChild5" presStyleCnt="0"/>
      <dgm:spPr/>
    </dgm:pt>
    <dgm:pt modelId="{785C4DFD-8ED2-488F-92F7-2219189FC03C}" type="pres">
      <dgm:prSet presAssocID="{7104876A-2C5B-45A9-939C-9D34468DABE8}" presName="Name35" presStyleLbl="parChTrans1D3" presStyleIdx="1" presStyleCnt="3"/>
      <dgm:spPr/>
    </dgm:pt>
    <dgm:pt modelId="{7790A654-C49F-4B3E-95B1-F3ECDD91D86F}" type="pres">
      <dgm:prSet presAssocID="{AC96138A-CA71-4832-A4DD-CA87190DF1F4}" presName="hierRoot2" presStyleCnt="0">
        <dgm:presLayoutVars>
          <dgm:hierBranch val="r"/>
        </dgm:presLayoutVars>
      </dgm:prSet>
      <dgm:spPr/>
    </dgm:pt>
    <dgm:pt modelId="{EFEF281F-0C47-4970-811C-825F7F007728}" type="pres">
      <dgm:prSet presAssocID="{AC96138A-CA71-4832-A4DD-CA87190DF1F4}" presName="rootComposite" presStyleCnt="0"/>
      <dgm:spPr/>
    </dgm:pt>
    <dgm:pt modelId="{32BA0081-B96C-496F-BC4D-D0167D08A712}" type="pres">
      <dgm:prSet presAssocID="{AC96138A-CA71-4832-A4DD-CA87190DF1F4}" presName="rootText" presStyleLbl="node3" presStyleIdx="1" presStyleCnt="3">
        <dgm:presLayoutVars>
          <dgm:chPref val="3"/>
        </dgm:presLayoutVars>
      </dgm:prSet>
      <dgm:spPr/>
      <dgm:t>
        <a:bodyPr/>
        <a:lstStyle/>
        <a:p>
          <a:endParaRPr lang="en-US"/>
        </a:p>
      </dgm:t>
    </dgm:pt>
    <dgm:pt modelId="{196066C1-FABA-486D-9898-007E713B5CA6}" type="pres">
      <dgm:prSet presAssocID="{AC96138A-CA71-4832-A4DD-CA87190DF1F4}" presName="rootConnector" presStyleLbl="node3" presStyleIdx="1" presStyleCnt="3"/>
      <dgm:spPr/>
      <dgm:t>
        <a:bodyPr/>
        <a:lstStyle/>
        <a:p>
          <a:endParaRPr lang="en-US"/>
        </a:p>
      </dgm:t>
    </dgm:pt>
    <dgm:pt modelId="{21C4019B-8AC2-4E28-8B0F-FCE9C9A48F2B}" type="pres">
      <dgm:prSet presAssocID="{AC96138A-CA71-4832-A4DD-CA87190DF1F4}" presName="hierChild4" presStyleCnt="0"/>
      <dgm:spPr/>
    </dgm:pt>
    <dgm:pt modelId="{C959CB3F-D9EF-4ACD-9AFD-8529CB9F2702}" type="pres">
      <dgm:prSet presAssocID="{4646241C-8791-4F89-B886-2F8AE3E722AC}" presName="Name50" presStyleLbl="parChTrans1D4" presStyleIdx="0" presStyleCnt="8"/>
      <dgm:spPr/>
    </dgm:pt>
    <dgm:pt modelId="{37BBB178-EE82-45CA-B25B-1AB6085AE21E}" type="pres">
      <dgm:prSet presAssocID="{3B660091-B294-4F44-AED9-187D65CB895A}" presName="hierRoot2" presStyleCnt="0">
        <dgm:presLayoutVars>
          <dgm:hierBranch val="r"/>
        </dgm:presLayoutVars>
      </dgm:prSet>
      <dgm:spPr/>
    </dgm:pt>
    <dgm:pt modelId="{DE46A92E-D009-4866-8AAF-FC5212E2663B}" type="pres">
      <dgm:prSet presAssocID="{3B660091-B294-4F44-AED9-187D65CB895A}" presName="rootComposite" presStyleCnt="0"/>
      <dgm:spPr/>
    </dgm:pt>
    <dgm:pt modelId="{10D54AED-1899-4289-B40F-20567F8A2A65}" type="pres">
      <dgm:prSet presAssocID="{3B660091-B294-4F44-AED9-187D65CB895A}" presName="rootText" presStyleLbl="node4" presStyleIdx="0" presStyleCnt="8">
        <dgm:presLayoutVars>
          <dgm:chPref val="3"/>
        </dgm:presLayoutVars>
      </dgm:prSet>
      <dgm:spPr/>
      <dgm:t>
        <a:bodyPr/>
        <a:lstStyle/>
        <a:p>
          <a:endParaRPr lang="en-US"/>
        </a:p>
      </dgm:t>
    </dgm:pt>
    <dgm:pt modelId="{8B1E3DC3-75D0-4BF2-A286-FCFCF893F829}" type="pres">
      <dgm:prSet presAssocID="{3B660091-B294-4F44-AED9-187D65CB895A}" presName="rootConnector" presStyleLbl="node4" presStyleIdx="0" presStyleCnt="8"/>
      <dgm:spPr/>
      <dgm:t>
        <a:bodyPr/>
        <a:lstStyle/>
        <a:p>
          <a:endParaRPr lang="en-US"/>
        </a:p>
      </dgm:t>
    </dgm:pt>
    <dgm:pt modelId="{DF3C9A68-E0C3-4C25-9411-58FAE0D9B558}" type="pres">
      <dgm:prSet presAssocID="{3B660091-B294-4F44-AED9-187D65CB895A}" presName="hierChild4" presStyleCnt="0"/>
      <dgm:spPr/>
    </dgm:pt>
    <dgm:pt modelId="{135F1BEE-64B7-42A6-BDB4-0397B38BEE20}" type="pres">
      <dgm:prSet presAssocID="{3B660091-B294-4F44-AED9-187D65CB895A}" presName="hierChild5" presStyleCnt="0"/>
      <dgm:spPr/>
    </dgm:pt>
    <dgm:pt modelId="{07BFDD90-2E45-485B-A544-7B7D2A0C77A1}" type="pres">
      <dgm:prSet presAssocID="{3ECFD3D8-CCCC-4DDC-8FEC-3F39B4656056}" presName="Name50" presStyleLbl="parChTrans1D4" presStyleIdx="1" presStyleCnt="8"/>
      <dgm:spPr/>
    </dgm:pt>
    <dgm:pt modelId="{C1016C52-8184-4675-AC69-440BECE2B885}" type="pres">
      <dgm:prSet presAssocID="{6D4425D3-700C-4EE9-A29F-9FB19C4EB422}" presName="hierRoot2" presStyleCnt="0">
        <dgm:presLayoutVars>
          <dgm:hierBranch val="r"/>
        </dgm:presLayoutVars>
      </dgm:prSet>
      <dgm:spPr/>
    </dgm:pt>
    <dgm:pt modelId="{2C3973CF-7C00-4A27-ADC6-3657E05ABBF3}" type="pres">
      <dgm:prSet presAssocID="{6D4425D3-700C-4EE9-A29F-9FB19C4EB422}" presName="rootComposite" presStyleCnt="0"/>
      <dgm:spPr/>
    </dgm:pt>
    <dgm:pt modelId="{FA1EA85B-6F65-4E71-A8B5-6E33409D9831}" type="pres">
      <dgm:prSet presAssocID="{6D4425D3-700C-4EE9-A29F-9FB19C4EB422}" presName="rootText" presStyleLbl="node4" presStyleIdx="1" presStyleCnt="8">
        <dgm:presLayoutVars>
          <dgm:chPref val="3"/>
        </dgm:presLayoutVars>
      </dgm:prSet>
      <dgm:spPr/>
      <dgm:t>
        <a:bodyPr/>
        <a:lstStyle/>
        <a:p>
          <a:endParaRPr lang="en-US"/>
        </a:p>
      </dgm:t>
    </dgm:pt>
    <dgm:pt modelId="{05668CAB-FBA9-464F-A49F-A45285BF6AAC}" type="pres">
      <dgm:prSet presAssocID="{6D4425D3-700C-4EE9-A29F-9FB19C4EB422}" presName="rootConnector" presStyleLbl="node4" presStyleIdx="1" presStyleCnt="8"/>
      <dgm:spPr/>
      <dgm:t>
        <a:bodyPr/>
        <a:lstStyle/>
        <a:p>
          <a:endParaRPr lang="en-US"/>
        </a:p>
      </dgm:t>
    </dgm:pt>
    <dgm:pt modelId="{B9ACC338-75C8-459F-A7B5-879D01EA52BB}" type="pres">
      <dgm:prSet presAssocID="{6D4425D3-700C-4EE9-A29F-9FB19C4EB422}" presName="hierChild4" presStyleCnt="0"/>
      <dgm:spPr/>
    </dgm:pt>
    <dgm:pt modelId="{B9B2A44B-04CF-46C7-B1CA-C20116E77755}" type="pres">
      <dgm:prSet presAssocID="{6D4425D3-700C-4EE9-A29F-9FB19C4EB422}" presName="hierChild5" presStyleCnt="0"/>
      <dgm:spPr/>
    </dgm:pt>
    <dgm:pt modelId="{D7DE0D98-41B8-4795-B943-AF38A2D849FF}" type="pres">
      <dgm:prSet presAssocID="{AC96138A-CA71-4832-A4DD-CA87190DF1F4}" presName="hierChild5" presStyleCnt="0"/>
      <dgm:spPr/>
    </dgm:pt>
    <dgm:pt modelId="{A0D1CFB9-6E2E-4F17-ACC0-7584021C99F6}" type="pres">
      <dgm:prSet presAssocID="{2358EC27-655A-4428-A428-E1999529F398}" presName="Name35" presStyleLbl="parChTrans1D3" presStyleIdx="2" presStyleCnt="3"/>
      <dgm:spPr/>
    </dgm:pt>
    <dgm:pt modelId="{C5E0AE84-AA7C-4D95-B9C6-42CAD9742994}" type="pres">
      <dgm:prSet presAssocID="{F1B86221-0313-4383-BC60-023E601C7D1E}" presName="hierRoot2" presStyleCnt="0">
        <dgm:presLayoutVars>
          <dgm:hierBranch val="r"/>
        </dgm:presLayoutVars>
      </dgm:prSet>
      <dgm:spPr/>
    </dgm:pt>
    <dgm:pt modelId="{8A69D4BD-1F4C-4E80-99DC-61A4B620F61C}" type="pres">
      <dgm:prSet presAssocID="{F1B86221-0313-4383-BC60-023E601C7D1E}" presName="rootComposite" presStyleCnt="0"/>
      <dgm:spPr/>
    </dgm:pt>
    <dgm:pt modelId="{51524160-1128-4514-9212-8787C48C4B76}" type="pres">
      <dgm:prSet presAssocID="{F1B86221-0313-4383-BC60-023E601C7D1E}" presName="rootText" presStyleLbl="node3" presStyleIdx="2" presStyleCnt="3">
        <dgm:presLayoutVars>
          <dgm:chPref val="3"/>
        </dgm:presLayoutVars>
      </dgm:prSet>
      <dgm:spPr/>
      <dgm:t>
        <a:bodyPr/>
        <a:lstStyle/>
        <a:p>
          <a:endParaRPr lang="en-US"/>
        </a:p>
      </dgm:t>
    </dgm:pt>
    <dgm:pt modelId="{CA9CFD6D-5C8B-4E9F-9011-E0885526A9F7}" type="pres">
      <dgm:prSet presAssocID="{F1B86221-0313-4383-BC60-023E601C7D1E}" presName="rootConnector" presStyleLbl="node3" presStyleIdx="2" presStyleCnt="3"/>
      <dgm:spPr/>
      <dgm:t>
        <a:bodyPr/>
        <a:lstStyle/>
        <a:p>
          <a:endParaRPr lang="en-US"/>
        </a:p>
      </dgm:t>
    </dgm:pt>
    <dgm:pt modelId="{550E57E0-5452-4CE2-958C-0A4C4D423532}" type="pres">
      <dgm:prSet presAssocID="{F1B86221-0313-4383-BC60-023E601C7D1E}" presName="hierChild4" presStyleCnt="0"/>
      <dgm:spPr/>
    </dgm:pt>
    <dgm:pt modelId="{BCF05D02-7683-47B6-9DAB-8D33D3E593E1}" type="pres">
      <dgm:prSet presAssocID="{B50C2FF3-BA51-4A43-9E4B-B7F97A962BCA}" presName="Name50" presStyleLbl="parChTrans1D4" presStyleIdx="2" presStyleCnt="8"/>
      <dgm:spPr/>
    </dgm:pt>
    <dgm:pt modelId="{1951DAC8-01EC-47F8-B5E2-B3A09E0EC7BC}" type="pres">
      <dgm:prSet presAssocID="{2B4AC816-890F-48B0-9C07-10DFCA9665D2}" presName="hierRoot2" presStyleCnt="0">
        <dgm:presLayoutVars>
          <dgm:hierBranch val="r"/>
        </dgm:presLayoutVars>
      </dgm:prSet>
      <dgm:spPr/>
    </dgm:pt>
    <dgm:pt modelId="{88E2D2F3-5596-4155-9761-437602875224}" type="pres">
      <dgm:prSet presAssocID="{2B4AC816-890F-48B0-9C07-10DFCA9665D2}" presName="rootComposite" presStyleCnt="0"/>
      <dgm:spPr/>
    </dgm:pt>
    <dgm:pt modelId="{2AFC51B3-628F-4230-80DE-AAD652466C4A}" type="pres">
      <dgm:prSet presAssocID="{2B4AC816-890F-48B0-9C07-10DFCA9665D2}" presName="rootText" presStyleLbl="node4" presStyleIdx="2" presStyleCnt="8">
        <dgm:presLayoutVars>
          <dgm:chPref val="3"/>
        </dgm:presLayoutVars>
      </dgm:prSet>
      <dgm:spPr/>
      <dgm:t>
        <a:bodyPr/>
        <a:lstStyle/>
        <a:p>
          <a:endParaRPr lang="en-US"/>
        </a:p>
      </dgm:t>
    </dgm:pt>
    <dgm:pt modelId="{CA1E5E18-2F15-4F45-B74A-DD536591C059}" type="pres">
      <dgm:prSet presAssocID="{2B4AC816-890F-48B0-9C07-10DFCA9665D2}" presName="rootConnector" presStyleLbl="node4" presStyleIdx="2" presStyleCnt="8"/>
      <dgm:spPr/>
      <dgm:t>
        <a:bodyPr/>
        <a:lstStyle/>
        <a:p>
          <a:endParaRPr lang="en-US"/>
        </a:p>
      </dgm:t>
    </dgm:pt>
    <dgm:pt modelId="{81A04740-8A08-40F4-B9CD-128E6F3C30EA}" type="pres">
      <dgm:prSet presAssocID="{2B4AC816-890F-48B0-9C07-10DFCA9665D2}" presName="hierChild4" presStyleCnt="0"/>
      <dgm:spPr/>
    </dgm:pt>
    <dgm:pt modelId="{FFD743BC-AAFE-4E42-918D-B4EC53B50DA1}" type="pres">
      <dgm:prSet presAssocID="{2B4AC816-890F-48B0-9C07-10DFCA9665D2}" presName="hierChild5" presStyleCnt="0"/>
      <dgm:spPr/>
    </dgm:pt>
    <dgm:pt modelId="{21A6E1DA-CCE6-4A99-9AAA-D6B4296AC3E8}" type="pres">
      <dgm:prSet presAssocID="{A3C8BA1F-4A22-4211-BAEA-994FD2051045}" presName="Name50" presStyleLbl="parChTrans1D4" presStyleIdx="3" presStyleCnt="8"/>
      <dgm:spPr/>
    </dgm:pt>
    <dgm:pt modelId="{F7FF9BD5-F24E-44CA-823B-1EE8BD9D8022}" type="pres">
      <dgm:prSet presAssocID="{AD0C1C79-4EDA-4AF0-9FE3-5F593DE9AE01}" presName="hierRoot2" presStyleCnt="0">
        <dgm:presLayoutVars>
          <dgm:hierBranch val="r"/>
        </dgm:presLayoutVars>
      </dgm:prSet>
      <dgm:spPr/>
    </dgm:pt>
    <dgm:pt modelId="{1649CEBD-1BBD-4373-8D2B-198DF694CB04}" type="pres">
      <dgm:prSet presAssocID="{AD0C1C79-4EDA-4AF0-9FE3-5F593DE9AE01}" presName="rootComposite" presStyleCnt="0"/>
      <dgm:spPr/>
    </dgm:pt>
    <dgm:pt modelId="{799F4C0C-3A68-4F0C-AE89-842CF6AE09D1}" type="pres">
      <dgm:prSet presAssocID="{AD0C1C79-4EDA-4AF0-9FE3-5F593DE9AE01}" presName="rootText" presStyleLbl="node4" presStyleIdx="3" presStyleCnt="8">
        <dgm:presLayoutVars>
          <dgm:chPref val="3"/>
        </dgm:presLayoutVars>
      </dgm:prSet>
      <dgm:spPr/>
      <dgm:t>
        <a:bodyPr/>
        <a:lstStyle/>
        <a:p>
          <a:endParaRPr lang="en-US"/>
        </a:p>
      </dgm:t>
    </dgm:pt>
    <dgm:pt modelId="{1DCB6703-CC9B-4782-9CBF-F30E1CDE7F8A}" type="pres">
      <dgm:prSet presAssocID="{AD0C1C79-4EDA-4AF0-9FE3-5F593DE9AE01}" presName="rootConnector" presStyleLbl="node4" presStyleIdx="3" presStyleCnt="8"/>
      <dgm:spPr/>
      <dgm:t>
        <a:bodyPr/>
        <a:lstStyle/>
        <a:p>
          <a:endParaRPr lang="en-US"/>
        </a:p>
      </dgm:t>
    </dgm:pt>
    <dgm:pt modelId="{1DC143CE-6DBB-4EF0-B4EA-4C1DCC42BAD1}" type="pres">
      <dgm:prSet presAssocID="{AD0C1C79-4EDA-4AF0-9FE3-5F593DE9AE01}" presName="hierChild4" presStyleCnt="0"/>
      <dgm:spPr/>
    </dgm:pt>
    <dgm:pt modelId="{462432D6-5B16-4AE1-A8AA-3C9FDBF9D2E2}" type="pres">
      <dgm:prSet presAssocID="{C988ACB8-0B15-4948-BBF6-5FFB3CC884C1}" presName="Name50" presStyleLbl="parChTrans1D4" presStyleIdx="4" presStyleCnt="8"/>
      <dgm:spPr/>
    </dgm:pt>
    <dgm:pt modelId="{6436CD99-2BC7-429B-951D-EA491CB9FEC4}" type="pres">
      <dgm:prSet presAssocID="{DCC4E98F-84C6-4310-8387-1DF7D7A0D585}" presName="hierRoot2" presStyleCnt="0">
        <dgm:presLayoutVars>
          <dgm:hierBranch val="r"/>
        </dgm:presLayoutVars>
      </dgm:prSet>
      <dgm:spPr/>
    </dgm:pt>
    <dgm:pt modelId="{A7AEB073-A153-4FF3-A398-658E9AD071B0}" type="pres">
      <dgm:prSet presAssocID="{DCC4E98F-84C6-4310-8387-1DF7D7A0D585}" presName="rootComposite" presStyleCnt="0"/>
      <dgm:spPr/>
    </dgm:pt>
    <dgm:pt modelId="{A112621F-7651-4E68-9934-5B97EEE8529C}" type="pres">
      <dgm:prSet presAssocID="{DCC4E98F-84C6-4310-8387-1DF7D7A0D585}" presName="rootText" presStyleLbl="node4" presStyleIdx="4" presStyleCnt="8">
        <dgm:presLayoutVars>
          <dgm:chPref val="3"/>
        </dgm:presLayoutVars>
      </dgm:prSet>
      <dgm:spPr/>
      <dgm:t>
        <a:bodyPr/>
        <a:lstStyle/>
        <a:p>
          <a:endParaRPr lang="en-US"/>
        </a:p>
      </dgm:t>
    </dgm:pt>
    <dgm:pt modelId="{48C0EF66-EAAF-4CC1-AD3C-A6ED4A9619F7}" type="pres">
      <dgm:prSet presAssocID="{DCC4E98F-84C6-4310-8387-1DF7D7A0D585}" presName="rootConnector" presStyleLbl="node4" presStyleIdx="4" presStyleCnt="8"/>
      <dgm:spPr/>
      <dgm:t>
        <a:bodyPr/>
        <a:lstStyle/>
        <a:p>
          <a:endParaRPr lang="en-US"/>
        </a:p>
      </dgm:t>
    </dgm:pt>
    <dgm:pt modelId="{942C94A0-F91E-4E28-BCF6-CBD98C79C98B}" type="pres">
      <dgm:prSet presAssocID="{DCC4E98F-84C6-4310-8387-1DF7D7A0D585}" presName="hierChild4" presStyleCnt="0"/>
      <dgm:spPr/>
    </dgm:pt>
    <dgm:pt modelId="{9416E8AE-BFDA-42CF-9BCA-B3D44F8F4D9F}" type="pres">
      <dgm:prSet presAssocID="{DCC4E98F-84C6-4310-8387-1DF7D7A0D585}" presName="hierChild5" presStyleCnt="0"/>
      <dgm:spPr/>
    </dgm:pt>
    <dgm:pt modelId="{054AE56C-EA2D-40D4-B9D9-DD805FA2742B}" type="pres">
      <dgm:prSet presAssocID="{4099507A-CDAD-4F14-BC55-5A824F52D729}" presName="Name50" presStyleLbl="parChTrans1D4" presStyleIdx="5" presStyleCnt="8"/>
      <dgm:spPr/>
    </dgm:pt>
    <dgm:pt modelId="{F325E88B-6293-4437-B3E6-2614B71AC8A7}" type="pres">
      <dgm:prSet presAssocID="{914F9F8A-3229-4FF2-8276-4D016E3F2DBC}" presName="hierRoot2" presStyleCnt="0">
        <dgm:presLayoutVars>
          <dgm:hierBranch val="r"/>
        </dgm:presLayoutVars>
      </dgm:prSet>
      <dgm:spPr/>
    </dgm:pt>
    <dgm:pt modelId="{E93359C2-A623-434A-952E-26332B80303F}" type="pres">
      <dgm:prSet presAssocID="{914F9F8A-3229-4FF2-8276-4D016E3F2DBC}" presName="rootComposite" presStyleCnt="0"/>
      <dgm:spPr/>
    </dgm:pt>
    <dgm:pt modelId="{6ABFF6D4-03E6-44DE-9B38-4D792F0D906D}" type="pres">
      <dgm:prSet presAssocID="{914F9F8A-3229-4FF2-8276-4D016E3F2DBC}" presName="rootText" presStyleLbl="node4" presStyleIdx="5" presStyleCnt="8">
        <dgm:presLayoutVars>
          <dgm:chPref val="3"/>
        </dgm:presLayoutVars>
      </dgm:prSet>
      <dgm:spPr/>
      <dgm:t>
        <a:bodyPr/>
        <a:lstStyle/>
        <a:p>
          <a:endParaRPr lang="en-US"/>
        </a:p>
      </dgm:t>
    </dgm:pt>
    <dgm:pt modelId="{D015BC07-FCBE-4AFD-A0B1-E80395C1D4E3}" type="pres">
      <dgm:prSet presAssocID="{914F9F8A-3229-4FF2-8276-4D016E3F2DBC}" presName="rootConnector" presStyleLbl="node4" presStyleIdx="5" presStyleCnt="8"/>
      <dgm:spPr/>
      <dgm:t>
        <a:bodyPr/>
        <a:lstStyle/>
        <a:p>
          <a:endParaRPr lang="en-US"/>
        </a:p>
      </dgm:t>
    </dgm:pt>
    <dgm:pt modelId="{3EDAB084-C6A8-45B7-9341-5C66C6F2F4D0}" type="pres">
      <dgm:prSet presAssocID="{914F9F8A-3229-4FF2-8276-4D016E3F2DBC}" presName="hierChild4" presStyleCnt="0"/>
      <dgm:spPr/>
    </dgm:pt>
    <dgm:pt modelId="{1245336E-5BA4-43A5-97F7-81C910FADF45}" type="pres">
      <dgm:prSet presAssocID="{914F9F8A-3229-4FF2-8276-4D016E3F2DBC}" presName="hierChild5" presStyleCnt="0"/>
      <dgm:spPr/>
    </dgm:pt>
    <dgm:pt modelId="{B9CA50E6-F0EC-42EA-A089-2E7C7A405FAF}" type="pres">
      <dgm:prSet presAssocID="{6F07C9BB-0B98-415B-A3B2-18B8EC0B3ADC}" presName="Name50" presStyleLbl="parChTrans1D4" presStyleIdx="6" presStyleCnt="8"/>
      <dgm:spPr/>
    </dgm:pt>
    <dgm:pt modelId="{2CD6EE01-6D3B-431C-B47F-6A6FC0A2D7F0}" type="pres">
      <dgm:prSet presAssocID="{31B056D3-3D9C-4D46-9530-36C37BBF1BBD}" presName="hierRoot2" presStyleCnt="0">
        <dgm:presLayoutVars>
          <dgm:hierBranch val="r"/>
        </dgm:presLayoutVars>
      </dgm:prSet>
      <dgm:spPr/>
    </dgm:pt>
    <dgm:pt modelId="{2BF8CDFC-8BFD-48DB-9FEA-5BA443CDD570}" type="pres">
      <dgm:prSet presAssocID="{31B056D3-3D9C-4D46-9530-36C37BBF1BBD}" presName="rootComposite" presStyleCnt="0"/>
      <dgm:spPr/>
    </dgm:pt>
    <dgm:pt modelId="{9340A7A4-D404-47B5-AC2C-112E5272B88C}" type="pres">
      <dgm:prSet presAssocID="{31B056D3-3D9C-4D46-9530-36C37BBF1BBD}" presName="rootText" presStyleLbl="node4" presStyleIdx="6" presStyleCnt="8">
        <dgm:presLayoutVars>
          <dgm:chPref val="3"/>
        </dgm:presLayoutVars>
      </dgm:prSet>
      <dgm:spPr/>
      <dgm:t>
        <a:bodyPr/>
        <a:lstStyle/>
        <a:p>
          <a:endParaRPr lang="en-US"/>
        </a:p>
      </dgm:t>
    </dgm:pt>
    <dgm:pt modelId="{F97B3EAD-79B5-4AAA-A7D9-65989961FA87}" type="pres">
      <dgm:prSet presAssocID="{31B056D3-3D9C-4D46-9530-36C37BBF1BBD}" presName="rootConnector" presStyleLbl="node4" presStyleIdx="6" presStyleCnt="8"/>
      <dgm:spPr/>
      <dgm:t>
        <a:bodyPr/>
        <a:lstStyle/>
        <a:p>
          <a:endParaRPr lang="en-US"/>
        </a:p>
      </dgm:t>
    </dgm:pt>
    <dgm:pt modelId="{B34D1577-80E1-418F-8555-C947D6D3F61E}" type="pres">
      <dgm:prSet presAssocID="{31B056D3-3D9C-4D46-9530-36C37BBF1BBD}" presName="hierChild4" presStyleCnt="0"/>
      <dgm:spPr/>
    </dgm:pt>
    <dgm:pt modelId="{2EAF8378-E496-45AC-94D9-A6F7A5CD2FC0}" type="pres">
      <dgm:prSet presAssocID="{31B056D3-3D9C-4D46-9530-36C37BBF1BBD}" presName="hierChild5" presStyleCnt="0"/>
      <dgm:spPr/>
    </dgm:pt>
    <dgm:pt modelId="{C2BEE5A0-0C79-46C6-84A9-F9BD4D39E648}" type="pres">
      <dgm:prSet presAssocID="{CDE858AB-5C8C-4A9D-BC88-F89C408CAA5C}" presName="Name50" presStyleLbl="parChTrans1D4" presStyleIdx="7" presStyleCnt="8"/>
      <dgm:spPr/>
    </dgm:pt>
    <dgm:pt modelId="{72FBF7E3-1CD7-49A1-8AE2-B8AC18457B54}" type="pres">
      <dgm:prSet presAssocID="{F9446397-0626-41C7-8BE7-B64F89C4FDB9}" presName="hierRoot2" presStyleCnt="0">
        <dgm:presLayoutVars>
          <dgm:hierBranch val="r"/>
        </dgm:presLayoutVars>
      </dgm:prSet>
      <dgm:spPr/>
    </dgm:pt>
    <dgm:pt modelId="{06CA70B3-601A-42A2-8EFD-894C243E9CB4}" type="pres">
      <dgm:prSet presAssocID="{F9446397-0626-41C7-8BE7-B64F89C4FDB9}" presName="rootComposite" presStyleCnt="0"/>
      <dgm:spPr/>
    </dgm:pt>
    <dgm:pt modelId="{9DB9EDC1-7B9C-4110-AB7A-BAF7776DA5A8}" type="pres">
      <dgm:prSet presAssocID="{F9446397-0626-41C7-8BE7-B64F89C4FDB9}" presName="rootText" presStyleLbl="node4" presStyleIdx="7" presStyleCnt="8">
        <dgm:presLayoutVars>
          <dgm:chPref val="3"/>
        </dgm:presLayoutVars>
      </dgm:prSet>
      <dgm:spPr/>
      <dgm:t>
        <a:bodyPr/>
        <a:lstStyle/>
        <a:p>
          <a:endParaRPr lang="en-US"/>
        </a:p>
      </dgm:t>
    </dgm:pt>
    <dgm:pt modelId="{E0AE1D5C-F823-4E03-A3AE-9CFC8543EF63}" type="pres">
      <dgm:prSet presAssocID="{F9446397-0626-41C7-8BE7-B64F89C4FDB9}" presName="rootConnector" presStyleLbl="node4" presStyleIdx="7" presStyleCnt="8"/>
      <dgm:spPr/>
      <dgm:t>
        <a:bodyPr/>
        <a:lstStyle/>
        <a:p>
          <a:endParaRPr lang="en-US"/>
        </a:p>
      </dgm:t>
    </dgm:pt>
    <dgm:pt modelId="{7C249FFD-0D06-49CD-A95D-572757403F36}" type="pres">
      <dgm:prSet presAssocID="{F9446397-0626-41C7-8BE7-B64F89C4FDB9}" presName="hierChild4" presStyleCnt="0"/>
      <dgm:spPr/>
    </dgm:pt>
    <dgm:pt modelId="{47F643B8-41B5-407E-B5CD-32F7C07C8F63}" type="pres">
      <dgm:prSet presAssocID="{F9446397-0626-41C7-8BE7-B64F89C4FDB9}" presName="hierChild5" presStyleCnt="0"/>
      <dgm:spPr/>
    </dgm:pt>
    <dgm:pt modelId="{79D4CDC9-0C0E-47B5-9637-892ED4154811}" type="pres">
      <dgm:prSet presAssocID="{AD0C1C79-4EDA-4AF0-9FE3-5F593DE9AE01}" presName="hierChild5" presStyleCnt="0"/>
      <dgm:spPr/>
    </dgm:pt>
    <dgm:pt modelId="{AF310EA6-B8AB-4748-B14E-F249395E3D25}" type="pres">
      <dgm:prSet presAssocID="{F1B86221-0313-4383-BC60-023E601C7D1E}" presName="hierChild5" presStyleCnt="0"/>
      <dgm:spPr/>
    </dgm:pt>
    <dgm:pt modelId="{550F3D5F-16E4-42CD-9668-368FAB519DED}" type="pres">
      <dgm:prSet presAssocID="{117CB957-1846-4697-B6D8-776599CDF399}" presName="hierChild5" presStyleCnt="0"/>
      <dgm:spPr/>
    </dgm:pt>
    <dgm:pt modelId="{A0C8A39C-F586-42EF-B34D-1F7E9D3B98BA}" type="pres">
      <dgm:prSet presAssocID="{C13F2210-3672-4D5D-A2FC-2A5D086A9DDC}" presName="hierChild3" presStyleCnt="0"/>
      <dgm:spPr/>
    </dgm:pt>
  </dgm:ptLst>
  <dgm:cxnLst>
    <dgm:cxn modelId="{8DA778BF-6859-42CB-AD21-46267D5E5091}" type="presOf" srcId="{2358EC27-655A-4428-A428-E1999529F398}" destId="{A0D1CFB9-6E2E-4F17-ACC0-7584021C99F6}" srcOrd="0" destOrd="0" presId="urn:microsoft.com/office/officeart/2005/8/layout/orgChart1"/>
    <dgm:cxn modelId="{2D714F9C-9352-440E-A0E7-EBFE05D05709}" type="presOf" srcId="{2B4AC816-890F-48B0-9C07-10DFCA9665D2}" destId="{2AFC51B3-628F-4230-80DE-AAD652466C4A}" srcOrd="0" destOrd="0" presId="urn:microsoft.com/office/officeart/2005/8/layout/orgChart1"/>
    <dgm:cxn modelId="{1A3ED29E-B3C8-49B7-A923-A7C7CB7434DF}" type="presOf" srcId="{AC96138A-CA71-4832-A4DD-CA87190DF1F4}" destId="{32BA0081-B96C-496F-BC4D-D0167D08A712}" srcOrd="0" destOrd="0" presId="urn:microsoft.com/office/officeart/2005/8/layout/orgChart1"/>
    <dgm:cxn modelId="{D483FB95-6B2A-4AA5-BF61-AFB3BABA1A7A}" type="presOf" srcId="{A3C8BA1F-4A22-4211-BAEA-994FD2051045}" destId="{21A6E1DA-CCE6-4A99-9AAA-D6B4296AC3E8}" srcOrd="0" destOrd="0" presId="urn:microsoft.com/office/officeart/2005/8/layout/orgChart1"/>
    <dgm:cxn modelId="{AFD457E3-E298-45F4-9B57-246E7E6513D2}" srcId="{C13F2210-3672-4D5D-A2FC-2A5D086A9DDC}" destId="{117CB957-1846-4697-B6D8-776599CDF399}" srcOrd="0" destOrd="0" parTransId="{4547E430-B68B-42EF-B46D-6DE578F6C739}" sibTransId="{BD0A7934-84D4-48B1-893B-15DB66C6E9B4}"/>
    <dgm:cxn modelId="{C4E5C5F1-67BA-4BC5-B6F7-ACD65E7DDCA1}" type="presOf" srcId="{23449CED-FC56-4B64-8A07-04741725F73D}" destId="{B22AD6E4-B16B-41E9-BBA0-98B5D41749B2}" srcOrd="0" destOrd="0" presId="urn:microsoft.com/office/officeart/2005/8/layout/orgChart1"/>
    <dgm:cxn modelId="{0C13F459-4C93-4C23-8E02-B015A888F30A}" type="presOf" srcId="{23449CED-FC56-4B64-8A07-04741725F73D}" destId="{D660113E-170F-4F41-9A7A-D6AD714AEA9F}" srcOrd="1" destOrd="0" presId="urn:microsoft.com/office/officeart/2005/8/layout/orgChart1"/>
    <dgm:cxn modelId="{18E840BD-E5CC-4FED-A9EC-E27B1DAFE82D}" type="presOf" srcId="{3B660091-B294-4F44-AED9-187D65CB895A}" destId="{8B1E3DC3-75D0-4BF2-A286-FCFCF893F829}" srcOrd="1" destOrd="0" presId="urn:microsoft.com/office/officeart/2005/8/layout/orgChart1"/>
    <dgm:cxn modelId="{CF709527-0D53-4BCF-8D5E-F0822D90B45D}" type="presOf" srcId="{2B4AC816-890F-48B0-9C07-10DFCA9665D2}" destId="{CA1E5E18-2F15-4F45-B74A-DD536591C059}" srcOrd="1" destOrd="0" presId="urn:microsoft.com/office/officeart/2005/8/layout/orgChart1"/>
    <dgm:cxn modelId="{406CA89C-0E0B-409D-A09F-B2ABEBA9AF71}" type="presOf" srcId="{3B660091-B294-4F44-AED9-187D65CB895A}" destId="{10D54AED-1899-4289-B40F-20567F8A2A65}" srcOrd="0" destOrd="0" presId="urn:microsoft.com/office/officeart/2005/8/layout/orgChart1"/>
    <dgm:cxn modelId="{A006E418-00FE-43D0-AB21-ABA5F480B5BE}" type="presOf" srcId="{AD0C1C79-4EDA-4AF0-9FE3-5F593DE9AE01}" destId="{1DCB6703-CC9B-4782-9CBF-F30E1CDE7F8A}" srcOrd="1" destOrd="0" presId="urn:microsoft.com/office/officeart/2005/8/layout/orgChart1"/>
    <dgm:cxn modelId="{0032AC9C-2BFA-4403-9FB5-C400888483D4}" type="presOf" srcId="{B50C2FF3-BA51-4A43-9E4B-B7F97A962BCA}" destId="{BCF05D02-7683-47B6-9DAB-8D33D3E593E1}" srcOrd="0" destOrd="0" presId="urn:microsoft.com/office/officeart/2005/8/layout/orgChart1"/>
    <dgm:cxn modelId="{7184F2AC-8058-47A0-A948-535CAD4EF0D9}" type="presOf" srcId="{AD0C1C79-4EDA-4AF0-9FE3-5F593DE9AE01}" destId="{799F4C0C-3A68-4F0C-AE89-842CF6AE09D1}" srcOrd="0" destOrd="0" presId="urn:microsoft.com/office/officeart/2005/8/layout/orgChart1"/>
    <dgm:cxn modelId="{415D9FAA-4797-407F-9388-57B1256606D0}" type="presOf" srcId="{31B056D3-3D9C-4D46-9530-36C37BBF1BBD}" destId="{F97B3EAD-79B5-4AAA-A7D9-65989961FA87}" srcOrd="1" destOrd="0" presId="urn:microsoft.com/office/officeart/2005/8/layout/orgChart1"/>
    <dgm:cxn modelId="{84DB5F7D-6C78-4F58-AC8E-1E83D3FDAC9C}" type="presOf" srcId="{4D6915F6-6F35-4832-B08F-223E2F8683D3}" destId="{4FAD0B25-3FF2-4F5D-8B51-1D6A0870F58B}" srcOrd="0" destOrd="0" presId="urn:microsoft.com/office/officeart/2005/8/layout/orgChart1"/>
    <dgm:cxn modelId="{ECEEC3D5-5D31-4B8B-B2D5-81284C3E2CC5}" srcId="{AC96138A-CA71-4832-A4DD-CA87190DF1F4}" destId="{6D4425D3-700C-4EE9-A29F-9FB19C4EB422}" srcOrd="1" destOrd="0" parTransId="{3ECFD3D8-CCCC-4DDC-8FEC-3F39B4656056}" sibTransId="{C060EE66-5E97-4A39-B333-8341CEDFF88B}"/>
    <dgm:cxn modelId="{F87B02DF-780B-463F-A63E-AA702BBC9917}" type="presOf" srcId="{DCC4E98F-84C6-4310-8387-1DF7D7A0D585}" destId="{48C0EF66-EAAF-4CC1-AD3C-A6ED4A9619F7}" srcOrd="1" destOrd="0" presId="urn:microsoft.com/office/officeart/2005/8/layout/orgChart1"/>
    <dgm:cxn modelId="{EBEB8F9C-0BB7-405C-88F8-B2F6F71FED97}" type="presOf" srcId="{3ECFD3D8-CCCC-4DDC-8FEC-3F39B4656056}" destId="{07BFDD90-2E45-485B-A544-7B7D2A0C77A1}" srcOrd="0" destOrd="0" presId="urn:microsoft.com/office/officeart/2005/8/layout/orgChart1"/>
    <dgm:cxn modelId="{D9F532F6-B0CB-43A0-B9B1-5C7D2BDDCACD}" type="presOf" srcId="{F1B86221-0313-4383-BC60-023E601C7D1E}" destId="{51524160-1128-4514-9212-8787C48C4B76}" srcOrd="0" destOrd="0" presId="urn:microsoft.com/office/officeart/2005/8/layout/orgChart1"/>
    <dgm:cxn modelId="{A209BB03-F153-450E-BC4C-B2547543588F}" type="presOf" srcId="{F9446397-0626-41C7-8BE7-B64F89C4FDB9}" destId="{9DB9EDC1-7B9C-4110-AB7A-BAF7776DA5A8}" srcOrd="0" destOrd="0" presId="urn:microsoft.com/office/officeart/2005/8/layout/orgChart1"/>
    <dgm:cxn modelId="{E26AE970-CBCA-4FC9-9987-CBD0E0E2F293}" type="presOf" srcId="{31B056D3-3D9C-4D46-9530-36C37BBF1BBD}" destId="{9340A7A4-D404-47B5-AC2C-112E5272B88C}" srcOrd="0" destOrd="0" presId="urn:microsoft.com/office/officeart/2005/8/layout/orgChart1"/>
    <dgm:cxn modelId="{341A37F1-C00D-420A-9866-5B25B2492C69}" srcId="{F1B86221-0313-4383-BC60-023E601C7D1E}" destId="{AD0C1C79-4EDA-4AF0-9FE3-5F593DE9AE01}" srcOrd="1" destOrd="0" parTransId="{A3C8BA1F-4A22-4211-BAEA-994FD2051045}" sibTransId="{308EE1AF-F8CC-4AAA-B26A-5A133EA4F496}"/>
    <dgm:cxn modelId="{2B4ADF65-FA5D-42FB-8EBA-92D833F69099}" srcId="{AC96138A-CA71-4832-A4DD-CA87190DF1F4}" destId="{3B660091-B294-4F44-AED9-187D65CB895A}" srcOrd="0" destOrd="0" parTransId="{4646241C-8791-4F89-B886-2F8AE3E722AC}" sibTransId="{3C5A00BC-0593-49B0-AC92-46F399E14F89}"/>
    <dgm:cxn modelId="{B8C5C6CA-D1EE-4D30-867E-E382C094CFB1}" srcId="{117CB957-1846-4697-B6D8-776599CDF399}" destId="{23449CED-FC56-4B64-8A07-04741725F73D}" srcOrd="0" destOrd="0" parTransId="{4D6915F6-6F35-4832-B08F-223E2F8683D3}" sibTransId="{6042F237-0D3A-4DBD-B40F-45108845D846}"/>
    <dgm:cxn modelId="{92C8C161-3C45-49BE-AAD7-353C827BAB86}" type="presOf" srcId="{CDE858AB-5C8C-4A9D-BC88-F89C408CAA5C}" destId="{C2BEE5A0-0C79-46C6-84A9-F9BD4D39E648}" srcOrd="0" destOrd="0" presId="urn:microsoft.com/office/officeart/2005/8/layout/orgChart1"/>
    <dgm:cxn modelId="{646BD882-194E-4C68-95C9-82AF7D96E17C}" srcId="{AD0C1C79-4EDA-4AF0-9FE3-5F593DE9AE01}" destId="{DCC4E98F-84C6-4310-8387-1DF7D7A0D585}" srcOrd="0" destOrd="0" parTransId="{C988ACB8-0B15-4948-BBF6-5FFB3CC884C1}" sibTransId="{14B74CB8-22AC-4BEC-B7CE-A142BC378547}"/>
    <dgm:cxn modelId="{6F96D512-266C-4415-9D56-12FDF8E537F8}" type="presOf" srcId="{6D4425D3-700C-4EE9-A29F-9FB19C4EB422}" destId="{05668CAB-FBA9-464F-A49F-A45285BF6AAC}" srcOrd="1" destOrd="0" presId="urn:microsoft.com/office/officeart/2005/8/layout/orgChart1"/>
    <dgm:cxn modelId="{D41FEB8E-CDCA-497F-B7FB-26BC2045E5A0}" srcId="{117CB957-1846-4697-B6D8-776599CDF399}" destId="{AC96138A-CA71-4832-A4DD-CA87190DF1F4}" srcOrd="1" destOrd="0" parTransId="{7104876A-2C5B-45A9-939C-9D34468DABE8}" sibTransId="{943DBE42-7CDC-4675-A333-F9A95EB5EB4E}"/>
    <dgm:cxn modelId="{2856F676-52C0-47BB-922F-561998AD3711}" type="presOf" srcId="{117CB957-1846-4697-B6D8-776599CDF399}" destId="{EA528C9E-837D-457D-9E4B-5FE8A969174A}" srcOrd="0" destOrd="0" presId="urn:microsoft.com/office/officeart/2005/8/layout/orgChart1"/>
    <dgm:cxn modelId="{0A3259B0-0408-4671-BAC7-DF4F5222EA99}" type="presOf" srcId="{AC96138A-CA71-4832-A4DD-CA87190DF1F4}" destId="{196066C1-FABA-486D-9898-007E713B5CA6}" srcOrd="1" destOrd="0" presId="urn:microsoft.com/office/officeart/2005/8/layout/orgChart1"/>
    <dgm:cxn modelId="{E7B00C6A-963F-4C70-8F73-B7144D0D2C9D}" type="presOf" srcId="{117CB957-1846-4697-B6D8-776599CDF399}" destId="{62D15408-5781-4AE4-8AF8-AEB74253DEE6}" srcOrd="1" destOrd="0" presId="urn:microsoft.com/office/officeart/2005/8/layout/orgChart1"/>
    <dgm:cxn modelId="{56A0F4BE-6250-43E0-A6CC-451241626AFE}" type="presOf" srcId="{4646241C-8791-4F89-B886-2F8AE3E722AC}" destId="{C959CB3F-D9EF-4ACD-9AFD-8529CB9F2702}" srcOrd="0" destOrd="0" presId="urn:microsoft.com/office/officeart/2005/8/layout/orgChart1"/>
    <dgm:cxn modelId="{8CF4C440-5DDF-42B0-A28C-0205C6794620}" type="presOf" srcId="{914F9F8A-3229-4FF2-8276-4D016E3F2DBC}" destId="{D015BC07-FCBE-4AFD-A0B1-E80395C1D4E3}" srcOrd="1" destOrd="0" presId="urn:microsoft.com/office/officeart/2005/8/layout/orgChart1"/>
    <dgm:cxn modelId="{302B6059-6AFE-4693-824D-DA414D52A7D8}" srcId="{F1B86221-0313-4383-BC60-023E601C7D1E}" destId="{2B4AC816-890F-48B0-9C07-10DFCA9665D2}" srcOrd="0" destOrd="0" parTransId="{B50C2FF3-BA51-4A43-9E4B-B7F97A962BCA}" sibTransId="{D92F0593-7E70-41CA-8A02-E36C0FBE9D3C}"/>
    <dgm:cxn modelId="{16FF5D04-6BEB-402F-B4A1-3F52E057A4C5}" srcId="{5A0FBCEB-3B2C-4E79-8B6D-512C95C3D6EB}" destId="{C13F2210-3672-4D5D-A2FC-2A5D086A9DDC}" srcOrd="0" destOrd="0" parTransId="{7ECC2FEA-9125-4780-AD25-764EC95F1A57}" sibTransId="{35425128-7BDF-4574-A55F-82E88BE187C1}"/>
    <dgm:cxn modelId="{44E057F8-022F-4AE7-9403-F76F2B858939}" type="presOf" srcId="{4547E430-B68B-42EF-B46D-6DE578F6C739}" destId="{2F14F9FF-A6B0-4986-8840-BE315DFCC8B1}" srcOrd="0" destOrd="0" presId="urn:microsoft.com/office/officeart/2005/8/layout/orgChart1"/>
    <dgm:cxn modelId="{3854CBE7-AA4C-45E0-A92A-20AE6879B8FF}" srcId="{AD0C1C79-4EDA-4AF0-9FE3-5F593DE9AE01}" destId="{31B056D3-3D9C-4D46-9530-36C37BBF1BBD}" srcOrd="2" destOrd="0" parTransId="{6F07C9BB-0B98-415B-A3B2-18B8EC0B3ADC}" sibTransId="{07BAD164-1D48-4EA5-9DFB-8835FF2BC587}"/>
    <dgm:cxn modelId="{18A3A53F-11F5-4574-9FC0-A6E9B2A08417}" type="presOf" srcId="{F1B86221-0313-4383-BC60-023E601C7D1E}" destId="{CA9CFD6D-5C8B-4E9F-9011-E0885526A9F7}" srcOrd="1" destOrd="0" presId="urn:microsoft.com/office/officeart/2005/8/layout/orgChart1"/>
    <dgm:cxn modelId="{D2BBF31E-568B-4DB1-9577-18F2B7121170}" type="presOf" srcId="{6D4425D3-700C-4EE9-A29F-9FB19C4EB422}" destId="{FA1EA85B-6F65-4E71-A8B5-6E33409D9831}" srcOrd="0" destOrd="0" presId="urn:microsoft.com/office/officeart/2005/8/layout/orgChart1"/>
    <dgm:cxn modelId="{D454C3B1-DDAC-4C06-A2AC-5C3255112DD0}" srcId="{AD0C1C79-4EDA-4AF0-9FE3-5F593DE9AE01}" destId="{F9446397-0626-41C7-8BE7-B64F89C4FDB9}" srcOrd="3" destOrd="0" parTransId="{CDE858AB-5C8C-4A9D-BC88-F89C408CAA5C}" sibTransId="{B031DCE5-7727-428F-960A-E883EC311B22}"/>
    <dgm:cxn modelId="{2A126290-E599-43E4-8B2F-4B030954C3DB}" type="presOf" srcId="{C13F2210-3672-4D5D-A2FC-2A5D086A9DDC}" destId="{8FBB46BD-55CE-4490-B9B0-7ADE2FE26703}" srcOrd="0" destOrd="0" presId="urn:microsoft.com/office/officeart/2005/8/layout/orgChart1"/>
    <dgm:cxn modelId="{8D53E49E-E51B-42CC-B528-0FDB450E3F4B}" type="presOf" srcId="{C13F2210-3672-4D5D-A2FC-2A5D086A9DDC}" destId="{49FB6AFE-BED0-49B6-852D-86A123AF0299}" srcOrd="1" destOrd="0" presId="urn:microsoft.com/office/officeart/2005/8/layout/orgChart1"/>
    <dgm:cxn modelId="{60414C5C-861D-4EA4-83BE-D884BD055878}" type="presOf" srcId="{6F07C9BB-0B98-415B-A3B2-18B8EC0B3ADC}" destId="{B9CA50E6-F0EC-42EA-A089-2E7C7A405FAF}" srcOrd="0" destOrd="0" presId="urn:microsoft.com/office/officeart/2005/8/layout/orgChart1"/>
    <dgm:cxn modelId="{722AC280-E0B4-42A5-BC49-CAD07D6296EB}" type="presOf" srcId="{914F9F8A-3229-4FF2-8276-4D016E3F2DBC}" destId="{6ABFF6D4-03E6-44DE-9B38-4D792F0D906D}" srcOrd="0" destOrd="0" presId="urn:microsoft.com/office/officeart/2005/8/layout/orgChart1"/>
    <dgm:cxn modelId="{7267EC7E-D7A4-482F-9A50-E2040E378C60}" type="presOf" srcId="{F9446397-0626-41C7-8BE7-B64F89C4FDB9}" destId="{E0AE1D5C-F823-4E03-A3AE-9CFC8543EF63}" srcOrd="1" destOrd="0" presId="urn:microsoft.com/office/officeart/2005/8/layout/orgChart1"/>
    <dgm:cxn modelId="{459ABA54-F79B-4E95-813F-E456BE9BFDFC}" type="presOf" srcId="{4099507A-CDAD-4F14-BC55-5A824F52D729}" destId="{054AE56C-EA2D-40D4-B9D9-DD805FA2742B}" srcOrd="0" destOrd="0" presId="urn:microsoft.com/office/officeart/2005/8/layout/orgChart1"/>
    <dgm:cxn modelId="{11691FC5-2F2D-4ABF-A215-02700DD89809}" type="presOf" srcId="{C988ACB8-0B15-4948-BBF6-5FFB3CC884C1}" destId="{462432D6-5B16-4AE1-A8AA-3C9FDBF9D2E2}" srcOrd="0" destOrd="0" presId="urn:microsoft.com/office/officeart/2005/8/layout/orgChart1"/>
    <dgm:cxn modelId="{76AC2A36-BC68-438F-A984-3CB973E51207}" type="presOf" srcId="{5A0FBCEB-3B2C-4E79-8B6D-512C95C3D6EB}" destId="{7198DB45-9318-4D0B-A0D2-64F8A3C55CB0}" srcOrd="0" destOrd="0" presId="urn:microsoft.com/office/officeart/2005/8/layout/orgChart1"/>
    <dgm:cxn modelId="{24E1725F-6DA2-480D-8474-7D42AD5CB649}" srcId="{117CB957-1846-4697-B6D8-776599CDF399}" destId="{F1B86221-0313-4383-BC60-023E601C7D1E}" srcOrd="2" destOrd="0" parTransId="{2358EC27-655A-4428-A428-E1999529F398}" sibTransId="{32DAEB11-8275-411C-805D-3BD00CD97C6E}"/>
    <dgm:cxn modelId="{E211A0AF-3F6D-4A7D-91DA-D2395C6BC895}" type="presOf" srcId="{7104876A-2C5B-45A9-939C-9D34468DABE8}" destId="{785C4DFD-8ED2-488F-92F7-2219189FC03C}" srcOrd="0" destOrd="0" presId="urn:microsoft.com/office/officeart/2005/8/layout/orgChart1"/>
    <dgm:cxn modelId="{06526E05-2DDD-478E-A5D3-08C9A5166BCF}" srcId="{AD0C1C79-4EDA-4AF0-9FE3-5F593DE9AE01}" destId="{914F9F8A-3229-4FF2-8276-4D016E3F2DBC}" srcOrd="1" destOrd="0" parTransId="{4099507A-CDAD-4F14-BC55-5A824F52D729}" sibTransId="{B2112C82-6C1E-4AC9-BD6D-444B462E8BB5}"/>
    <dgm:cxn modelId="{0CCAAB6B-9788-46C6-933C-0A373C678F43}" type="presOf" srcId="{DCC4E98F-84C6-4310-8387-1DF7D7A0D585}" destId="{A112621F-7651-4E68-9934-5B97EEE8529C}" srcOrd="0" destOrd="0" presId="urn:microsoft.com/office/officeart/2005/8/layout/orgChart1"/>
    <dgm:cxn modelId="{779FBD33-24BB-422B-8F2D-F988011FE0C7}" type="presParOf" srcId="{7198DB45-9318-4D0B-A0D2-64F8A3C55CB0}" destId="{4A2198FE-21B2-45BC-9929-94D9A33E25A7}" srcOrd="0" destOrd="0" presId="urn:microsoft.com/office/officeart/2005/8/layout/orgChart1"/>
    <dgm:cxn modelId="{00B665B3-EB09-4B48-A253-78E6CAD3B5E7}" type="presParOf" srcId="{4A2198FE-21B2-45BC-9929-94D9A33E25A7}" destId="{6BC9D1A9-0ECF-4DEE-B7EE-113662992BF2}" srcOrd="0" destOrd="0" presId="urn:microsoft.com/office/officeart/2005/8/layout/orgChart1"/>
    <dgm:cxn modelId="{5E223705-9405-485A-9797-DB505A8AC323}" type="presParOf" srcId="{6BC9D1A9-0ECF-4DEE-B7EE-113662992BF2}" destId="{8FBB46BD-55CE-4490-B9B0-7ADE2FE26703}" srcOrd="0" destOrd="0" presId="urn:microsoft.com/office/officeart/2005/8/layout/orgChart1"/>
    <dgm:cxn modelId="{BECC691B-57F7-4252-A574-0992A758C614}" type="presParOf" srcId="{6BC9D1A9-0ECF-4DEE-B7EE-113662992BF2}" destId="{49FB6AFE-BED0-49B6-852D-86A123AF0299}" srcOrd="1" destOrd="0" presId="urn:microsoft.com/office/officeart/2005/8/layout/orgChart1"/>
    <dgm:cxn modelId="{E9622BA1-F32A-45F9-8951-4270561A160B}" type="presParOf" srcId="{4A2198FE-21B2-45BC-9929-94D9A33E25A7}" destId="{9CA06340-BE7E-451F-A4E4-821834514A82}" srcOrd="1" destOrd="0" presId="urn:microsoft.com/office/officeart/2005/8/layout/orgChart1"/>
    <dgm:cxn modelId="{C77F7D97-EB0B-45A0-98D6-E5E48FAC7BFB}" type="presParOf" srcId="{9CA06340-BE7E-451F-A4E4-821834514A82}" destId="{2F14F9FF-A6B0-4986-8840-BE315DFCC8B1}" srcOrd="0" destOrd="0" presId="urn:microsoft.com/office/officeart/2005/8/layout/orgChart1"/>
    <dgm:cxn modelId="{7E360958-8759-4B06-9FD4-AAA9E0BE4711}" type="presParOf" srcId="{9CA06340-BE7E-451F-A4E4-821834514A82}" destId="{D5CCCA46-B522-4CBE-BBD9-0C89F4A06FDC}" srcOrd="1" destOrd="0" presId="urn:microsoft.com/office/officeart/2005/8/layout/orgChart1"/>
    <dgm:cxn modelId="{3443E057-81AA-485B-BB34-CA4116A422CA}" type="presParOf" srcId="{D5CCCA46-B522-4CBE-BBD9-0C89F4A06FDC}" destId="{810C49E6-0AEC-430F-9FF3-51277E66F9B9}" srcOrd="0" destOrd="0" presId="urn:microsoft.com/office/officeart/2005/8/layout/orgChart1"/>
    <dgm:cxn modelId="{148C2FEA-E862-4557-A255-23C7B89F2C60}" type="presParOf" srcId="{810C49E6-0AEC-430F-9FF3-51277E66F9B9}" destId="{EA528C9E-837D-457D-9E4B-5FE8A969174A}" srcOrd="0" destOrd="0" presId="urn:microsoft.com/office/officeart/2005/8/layout/orgChart1"/>
    <dgm:cxn modelId="{8124CF08-578A-448D-BA15-038C5F4E4664}" type="presParOf" srcId="{810C49E6-0AEC-430F-9FF3-51277E66F9B9}" destId="{62D15408-5781-4AE4-8AF8-AEB74253DEE6}" srcOrd="1" destOrd="0" presId="urn:microsoft.com/office/officeart/2005/8/layout/orgChart1"/>
    <dgm:cxn modelId="{864FEE38-3FAE-430C-93A1-47222626BC9D}" type="presParOf" srcId="{D5CCCA46-B522-4CBE-BBD9-0C89F4A06FDC}" destId="{DD010CE1-F2ED-4694-8791-EF5763DADC68}" srcOrd="1" destOrd="0" presId="urn:microsoft.com/office/officeart/2005/8/layout/orgChart1"/>
    <dgm:cxn modelId="{5F34110B-D94F-4C48-BBA5-CDDD2A57005C}" type="presParOf" srcId="{DD010CE1-F2ED-4694-8791-EF5763DADC68}" destId="{4FAD0B25-3FF2-4F5D-8B51-1D6A0870F58B}" srcOrd="0" destOrd="0" presId="urn:microsoft.com/office/officeart/2005/8/layout/orgChart1"/>
    <dgm:cxn modelId="{2F687D4D-5E82-4022-99BA-611A7FDADC14}" type="presParOf" srcId="{DD010CE1-F2ED-4694-8791-EF5763DADC68}" destId="{D8839DCE-9DF5-4B24-8B5C-7C651D11FE54}" srcOrd="1" destOrd="0" presId="urn:microsoft.com/office/officeart/2005/8/layout/orgChart1"/>
    <dgm:cxn modelId="{83C9153E-8EC1-4E96-A78C-EE9AD57DCD82}" type="presParOf" srcId="{D8839DCE-9DF5-4B24-8B5C-7C651D11FE54}" destId="{D3600F39-990F-4AE1-A071-659CCB1D2BFF}" srcOrd="0" destOrd="0" presId="urn:microsoft.com/office/officeart/2005/8/layout/orgChart1"/>
    <dgm:cxn modelId="{DB0B9710-6E9E-4CAF-9C0E-7AA79EA33F02}" type="presParOf" srcId="{D3600F39-990F-4AE1-A071-659CCB1D2BFF}" destId="{B22AD6E4-B16B-41E9-BBA0-98B5D41749B2}" srcOrd="0" destOrd="0" presId="urn:microsoft.com/office/officeart/2005/8/layout/orgChart1"/>
    <dgm:cxn modelId="{D097CDC6-77A8-4C4D-A626-6944FACA7FE3}" type="presParOf" srcId="{D3600F39-990F-4AE1-A071-659CCB1D2BFF}" destId="{D660113E-170F-4F41-9A7A-D6AD714AEA9F}" srcOrd="1" destOrd="0" presId="urn:microsoft.com/office/officeart/2005/8/layout/orgChart1"/>
    <dgm:cxn modelId="{B212A607-6051-4373-B66A-E87AAC6B2CBE}" type="presParOf" srcId="{D8839DCE-9DF5-4B24-8B5C-7C651D11FE54}" destId="{F7D8E732-3E3F-4701-BA12-6F182D781836}" srcOrd="1" destOrd="0" presId="urn:microsoft.com/office/officeart/2005/8/layout/orgChart1"/>
    <dgm:cxn modelId="{A520EC59-2A44-4151-A40C-A8F24F512A19}" type="presParOf" srcId="{D8839DCE-9DF5-4B24-8B5C-7C651D11FE54}" destId="{E835864F-BD56-4B6A-840C-D343934115CD}" srcOrd="2" destOrd="0" presId="urn:microsoft.com/office/officeart/2005/8/layout/orgChart1"/>
    <dgm:cxn modelId="{6348334F-BEF6-4C22-A92B-7A377EA31F67}" type="presParOf" srcId="{DD010CE1-F2ED-4694-8791-EF5763DADC68}" destId="{785C4DFD-8ED2-488F-92F7-2219189FC03C}" srcOrd="2" destOrd="0" presId="urn:microsoft.com/office/officeart/2005/8/layout/orgChart1"/>
    <dgm:cxn modelId="{1089CBB7-2666-47AF-9E17-B87CA97E627F}" type="presParOf" srcId="{DD010CE1-F2ED-4694-8791-EF5763DADC68}" destId="{7790A654-C49F-4B3E-95B1-F3ECDD91D86F}" srcOrd="3" destOrd="0" presId="urn:microsoft.com/office/officeart/2005/8/layout/orgChart1"/>
    <dgm:cxn modelId="{5F1474A1-0F64-4481-9313-4AACA90D31CD}" type="presParOf" srcId="{7790A654-C49F-4B3E-95B1-F3ECDD91D86F}" destId="{EFEF281F-0C47-4970-811C-825F7F007728}" srcOrd="0" destOrd="0" presId="urn:microsoft.com/office/officeart/2005/8/layout/orgChart1"/>
    <dgm:cxn modelId="{E5CCFF48-8F19-4BF7-828E-D92ACB8FB7B8}" type="presParOf" srcId="{EFEF281F-0C47-4970-811C-825F7F007728}" destId="{32BA0081-B96C-496F-BC4D-D0167D08A712}" srcOrd="0" destOrd="0" presId="urn:microsoft.com/office/officeart/2005/8/layout/orgChart1"/>
    <dgm:cxn modelId="{400D6B74-FC9F-4210-8642-C3D8F19671F8}" type="presParOf" srcId="{EFEF281F-0C47-4970-811C-825F7F007728}" destId="{196066C1-FABA-486D-9898-007E713B5CA6}" srcOrd="1" destOrd="0" presId="urn:microsoft.com/office/officeart/2005/8/layout/orgChart1"/>
    <dgm:cxn modelId="{8BF072B9-D498-49D8-B204-252F9A1B5491}" type="presParOf" srcId="{7790A654-C49F-4B3E-95B1-F3ECDD91D86F}" destId="{21C4019B-8AC2-4E28-8B0F-FCE9C9A48F2B}" srcOrd="1" destOrd="0" presId="urn:microsoft.com/office/officeart/2005/8/layout/orgChart1"/>
    <dgm:cxn modelId="{EB91F838-884E-4C85-96C6-E07694B48844}" type="presParOf" srcId="{21C4019B-8AC2-4E28-8B0F-FCE9C9A48F2B}" destId="{C959CB3F-D9EF-4ACD-9AFD-8529CB9F2702}" srcOrd="0" destOrd="0" presId="urn:microsoft.com/office/officeart/2005/8/layout/orgChart1"/>
    <dgm:cxn modelId="{027D84FF-EB62-4CD3-A1DB-FAD2D7AAA38C}" type="presParOf" srcId="{21C4019B-8AC2-4E28-8B0F-FCE9C9A48F2B}" destId="{37BBB178-EE82-45CA-B25B-1AB6085AE21E}" srcOrd="1" destOrd="0" presId="urn:microsoft.com/office/officeart/2005/8/layout/orgChart1"/>
    <dgm:cxn modelId="{B3FF1667-B4D3-433D-B8B5-1A5206EE93EE}" type="presParOf" srcId="{37BBB178-EE82-45CA-B25B-1AB6085AE21E}" destId="{DE46A92E-D009-4866-8AAF-FC5212E2663B}" srcOrd="0" destOrd="0" presId="urn:microsoft.com/office/officeart/2005/8/layout/orgChart1"/>
    <dgm:cxn modelId="{9243DF7C-9F42-4CCE-ACF4-4EEBEB75B1C7}" type="presParOf" srcId="{DE46A92E-D009-4866-8AAF-FC5212E2663B}" destId="{10D54AED-1899-4289-B40F-20567F8A2A65}" srcOrd="0" destOrd="0" presId="urn:microsoft.com/office/officeart/2005/8/layout/orgChart1"/>
    <dgm:cxn modelId="{F1969ECA-8446-4AF1-9244-570E8E962177}" type="presParOf" srcId="{DE46A92E-D009-4866-8AAF-FC5212E2663B}" destId="{8B1E3DC3-75D0-4BF2-A286-FCFCF893F829}" srcOrd="1" destOrd="0" presId="urn:microsoft.com/office/officeart/2005/8/layout/orgChart1"/>
    <dgm:cxn modelId="{A4658ADC-88D5-49F4-9B5A-0F020BD3B3A2}" type="presParOf" srcId="{37BBB178-EE82-45CA-B25B-1AB6085AE21E}" destId="{DF3C9A68-E0C3-4C25-9411-58FAE0D9B558}" srcOrd="1" destOrd="0" presId="urn:microsoft.com/office/officeart/2005/8/layout/orgChart1"/>
    <dgm:cxn modelId="{3682E3DA-F1F3-4D28-851E-446ED0D857AF}" type="presParOf" srcId="{37BBB178-EE82-45CA-B25B-1AB6085AE21E}" destId="{135F1BEE-64B7-42A6-BDB4-0397B38BEE20}" srcOrd="2" destOrd="0" presId="urn:microsoft.com/office/officeart/2005/8/layout/orgChart1"/>
    <dgm:cxn modelId="{EE877E03-A2DA-4D6B-9717-B88A6C3F2D85}" type="presParOf" srcId="{21C4019B-8AC2-4E28-8B0F-FCE9C9A48F2B}" destId="{07BFDD90-2E45-485B-A544-7B7D2A0C77A1}" srcOrd="2" destOrd="0" presId="urn:microsoft.com/office/officeart/2005/8/layout/orgChart1"/>
    <dgm:cxn modelId="{58049068-D902-43C5-BD5A-C2E0D510FBCA}" type="presParOf" srcId="{21C4019B-8AC2-4E28-8B0F-FCE9C9A48F2B}" destId="{C1016C52-8184-4675-AC69-440BECE2B885}" srcOrd="3" destOrd="0" presId="urn:microsoft.com/office/officeart/2005/8/layout/orgChart1"/>
    <dgm:cxn modelId="{3D01AADF-C640-4993-82CB-6D76E8BB616F}" type="presParOf" srcId="{C1016C52-8184-4675-AC69-440BECE2B885}" destId="{2C3973CF-7C00-4A27-ADC6-3657E05ABBF3}" srcOrd="0" destOrd="0" presId="urn:microsoft.com/office/officeart/2005/8/layout/orgChart1"/>
    <dgm:cxn modelId="{A79686F1-5874-4891-B9A5-0D56FCEF83B2}" type="presParOf" srcId="{2C3973CF-7C00-4A27-ADC6-3657E05ABBF3}" destId="{FA1EA85B-6F65-4E71-A8B5-6E33409D9831}" srcOrd="0" destOrd="0" presId="urn:microsoft.com/office/officeart/2005/8/layout/orgChart1"/>
    <dgm:cxn modelId="{5CFD761E-F742-4743-B501-7077B23B445C}" type="presParOf" srcId="{2C3973CF-7C00-4A27-ADC6-3657E05ABBF3}" destId="{05668CAB-FBA9-464F-A49F-A45285BF6AAC}" srcOrd="1" destOrd="0" presId="urn:microsoft.com/office/officeart/2005/8/layout/orgChart1"/>
    <dgm:cxn modelId="{0DB5DC95-4383-4F59-AE78-91C0F06EC24E}" type="presParOf" srcId="{C1016C52-8184-4675-AC69-440BECE2B885}" destId="{B9ACC338-75C8-459F-A7B5-879D01EA52BB}" srcOrd="1" destOrd="0" presId="urn:microsoft.com/office/officeart/2005/8/layout/orgChart1"/>
    <dgm:cxn modelId="{E9ABED55-84B0-498A-B0ED-7EEC51A3A81E}" type="presParOf" srcId="{C1016C52-8184-4675-AC69-440BECE2B885}" destId="{B9B2A44B-04CF-46C7-B1CA-C20116E77755}" srcOrd="2" destOrd="0" presId="urn:microsoft.com/office/officeart/2005/8/layout/orgChart1"/>
    <dgm:cxn modelId="{82BF0ADB-C84A-4649-B078-3D7089D1BA47}" type="presParOf" srcId="{7790A654-C49F-4B3E-95B1-F3ECDD91D86F}" destId="{D7DE0D98-41B8-4795-B943-AF38A2D849FF}" srcOrd="2" destOrd="0" presId="urn:microsoft.com/office/officeart/2005/8/layout/orgChart1"/>
    <dgm:cxn modelId="{FFEA1492-D279-4DDE-ACF9-B35A0271AFDF}" type="presParOf" srcId="{DD010CE1-F2ED-4694-8791-EF5763DADC68}" destId="{A0D1CFB9-6E2E-4F17-ACC0-7584021C99F6}" srcOrd="4" destOrd="0" presId="urn:microsoft.com/office/officeart/2005/8/layout/orgChart1"/>
    <dgm:cxn modelId="{629A6BAC-01C1-413F-91BF-013433DACFBE}" type="presParOf" srcId="{DD010CE1-F2ED-4694-8791-EF5763DADC68}" destId="{C5E0AE84-AA7C-4D95-B9C6-42CAD9742994}" srcOrd="5" destOrd="0" presId="urn:microsoft.com/office/officeart/2005/8/layout/orgChart1"/>
    <dgm:cxn modelId="{2CC49EAC-38BD-4D54-9164-8BE7739763D5}" type="presParOf" srcId="{C5E0AE84-AA7C-4D95-B9C6-42CAD9742994}" destId="{8A69D4BD-1F4C-4E80-99DC-61A4B620F61C}" srcOrd="0" destOrd="0" presId="urn:microsoft.com/office/officeart/2005/8/layout/orgChart1"/>
    <dgm:cxn modelId="{BE2DFAC4-702F-4F89-8405-4718BDA946BC}" type="presParOf" srcId="{8A69D4BD-1F4C-4E80-99DC-61A4B620F61C}" destId="{51524160-1128-4514-9212-8787C48C4B76}" srcOrd="0" destOrd="0" presId="urn:microsoft.com/office/officeart/2005/8/layout/orgChart1"/>
    <dgm:cxn modelId="{EF1595DB-DB58-416E-A4DC-044494D77FFC}" type="presParOf" srcId="{8A69D4BD-1F4C-4E80-99DC-61A4B620F61C}" destId="{CA9CFD6D-5C8B-4E9F-9011-E0885526A9F7}" srcOrd="1" destOrd="0" presId="urn:microsoft.com/office/officeart/2005/8/layout/orgChart1"/>
    <dgm:cxn modelId="{09D22018-FD51-438F-A974-338DE05B89FC}" type="presParOf" srcId="{C5E0AE84-AA7C-4D95-B9C6-42CAD9742994}" destId="{550E57E0-5452-4CE2-958C-0A4C4D423532}" srcOrd="1" destOrd="0" presId="urn:microsoft.com/office/officeart/2005/8/layout/orgChart1"/>
    <dgm:cxn modelId="{D29C5D2B-12C8-4192-A577-B8F50B432CD3}" type="presParOf" srcId="{550E57E0-5452-4CE2-958C-0A4C4D423532}" destId="{BCF05D02-7683-47B6-9DAB-8D33D3E593E1}" srcOrd="0" destOrd="0" presId="urn:microsoft.com/office/officeart/2005/8/layout/orgChart1"/>
    <dgm:cxn modelId="{16E9FE33-2D63-4A70-A3D6-3DE0B4EE1F56}" type="presParOf" srcId="{550E57E0-5452-4CE2-958C-0A4C4D423532}" destId="{1951DAC8-01EC-47F8-B5E2-B3A09E0EC7BC}" srcOrd="1" destOrd="0" presId="urn:microsoft.com/office/officeart/2005/8/layout/orgChart1"/>
    <dgm:cxn modelId="{1DE42A49-87B4-4372-BCB2-0870B5869DAA}" type="presParOf" srcId="{1951DAC8-01EC-47F8-B5E2-B3A09E0EC7BC}" destId="{88E2D2F3-5596-4155-9761-437602875224}" srcOrd="0" destOrd="0" presId="urn:microsoft.com/office/officeart/2005/8/layout/orgChart1"/>
    <dgm:cxn modelId="{25CBF2F6-0FFD-4D9C-A7C5-634C8DC314B0}" type="presParOf" srcId="{88E2D2F3-5596-4155-9761-437602875224}" destId="{2AFC51B3-628F-4230-80DE-AAD652466C4A}" srcOrd="0" destOrd="0" presId="urn:microsoft.com/office/officeart/2005/8/layout/orgChart1"/>
    <dgm:cxn modelId="{BD0B211F-9116-4A73-BDCF-5A242F08F637}" type="presParOf" srcId="{88E2D2F3-5596-4155-9761-437602875224}" destId="{CA1E5E18-2F15-4F45-B74A-DD536591C059}" srcOrd="1" destOrd="0" presId="urn:microsoft.com/office/officeart/2005/8/layout/orgChart1"/>
    <dgm:cxn modelId="{0A62466A-6D8F-45F7-854B-C829C869CE5F}" type="presParOf" srcId="{1951DAC8-01EC-47F8-B5E2-B3A09E0EC7BC}" destId="{81A04740-8A08-40F4-B9CD-128E6F3C30EA}" srcOrd="1" destOrd="0" presId="urn:microsoft.com/office/officeart/2005/8/layout/orgChart1"/>
    <dgm:cxn modelId="{F6CE6A22-510A-4CE7-ACF9-E987BD470E98}" type="presParOf" srcId="{1951DAC8-01EC-47F8-B5E2-B3A09E0EC7BC}" destId="{FFD743BC-AAFE-4E42-918D-B4EC53B50DA1}" srcOrd="2" destOrd="0" presId="urn:microsoft.com/office/officeart/2005/8/layout/orgChart1"/>
    <dgm:cxn modelId="{098FA19F-221E-4D66-AD61-6B8D3049444F}" type="presParOf" srcId="{550E57E0-5452-4CE2-958C-0A4C4D423532}" destId="{21A6E1DA-CCE6-4A99-9AAA-D6B4296AC3E8}" srcOrd="2" destOrd="0" presId="urn:microsoft.com/office/officeart/2005/8/layout/orgChart1"/>
    <dgm:cxn modelId="{830F5B71-E1F8-449F-BB2C-E66E0B923EAE}" type="presParOf" srcId="{550E57E0-5452-4CE2-958C-0A4C4D423532}" destId="{F7FF9BD5-F24E-44CA-823B-1EE8BD9D8022}" srcOrd="3" destOrd="0" presId="urn:microsoft.com/office/officeart/2005/8/layout/orgChart1"/>
    <dgm:cxn modelId="{6B1A809D-51E9-485E-AEEA-5524F560C6A6}" type="presParOf" srcId="{F7FF9BD5-F24E-44CA-823B-1EE8BD9D8022}" destId="{1649CEBD-1BBD-4373-8D2B-198DF694CB04}" srcOrd="0" destOrd="0" presId="urn:microsoft.com/office/officeart/2005/8/layout/orgChart1"/>
    <dgm:cxn modelId="{3EA53435-4A2D-4D02-85F7-9B86808D21EB}" type="presParOf" srcId="{1649CEBD-1BBD-4373-8D2B-198DF694CB04}" destId="{799F4C0C-3A68-4F0C-AE89-842CF6AE09D1}" srcOrd="0" destOrd="0" presId="urn:microsoft.com/office/officeart/2005/8/layout/orgChart1"/>
    <dgm:cxn modelId="{C161D203-581E-4623-8E0A-4EE2E9F02309}" type="presParOf" srcId="{1649CEBD-1BBD-4373-8D2B-198DF694CB04}" destId="{1DCB6703-CC9B-4782-9CBF-F30E1CDE7F8A}" srcOrd="1" destOrd="0" presId="urn:microsoft.com/office/officeart/2005/8/layout/orgChart1"/>
    <dgm:cxn modelId="{7F420E97-9021-4669-A237-C39635BC3F81}" type="presParOf" srcId="{F7FF9BD5-F24E-44CA-823B-1EE8BD9D8022}" destId="{1DC143CE-6DBB-4EF0-B4EA-4C1DCC42BAD1}" srcOrd="1" destOrd="0" presId="urn:microsoft.com/office/officeart/2005/8/layout/orgChart1"/>
    <dgm:cxn modelId="{D7E90887-CDCE-4781-B255-339F36F0BFA0}" type="presParOf" srcId="{1DC143CE-6DBB-4EF0-B4EA-4C1DCC42BAD1}" destId="{462432D6-5B16-4AE1-A8AA-3C9FDBF9D2E2}" srcOrd="0" destOrd="0" presId="urn:microsoft.com/office/officeart/2005/8/layout/orgChart1"/>
    <dgm:cxn modelId="{AE38D47E-F27F-4064-834F-743F9AC100EE}" type="presParOf" srcId="{1DC143CE-6DBB-4EF0-B4EA-4C1DCC42BAD1}" destId="{6436CD99-2BC7-429B-951D-EA491CB9FEC4}" srcOrd="1" destOrd="0" presId="urn:microsoft.com/office/officeart/2005/8/layout/orgChart1"/>
    <dgm:cxn modelId="{734E835C-6991-4C83-85E9-80E6806ED4ED}" type="presParOf" srcId="{6436CD99-2BC7-429B-951D-EA491CB9FEC4}" destId="{A7AEB073-A153-4FF3-A398-658E9AD071B0}" srcOrd="0" destOrd="0" presId="urn:microsoft.com/office/officeart/2005/8/layout/orgChart1"/>
    <dgm:cxn modelId="{5375ADD2-1C84-4814-BF3F-0A92C641AE6A}" type="presParOf" srcId="{A7AEB073-A153-4FF3-A398-658E9AD071B0}" destId="{A112621F-7651-4E68-9934-5B97EEE8529C}" srcOrd="0" destOrd="0" presId="urn:microsoft.com/office/officeart/2005/8/layout/orgChart1"/>
    <dgm:cxn modelId="{2A9B3CCA-A6F6-4A0D-97C2-EA3B92610818}" type="presParOf" srcId="{A7AEB073-A153-4FF3-A398-658E9AD071B0}" destId="{48C0EF66-EAAF-4CC1-AD3C-A6ED4A9619F7}" srcOrd="1" destOrd="0" presId="urn:microsoft.com/office/officeart/2005/8/layout/orgChart1"/>
    <dgm:cxn modelId="{243AD713-9EBF-47B5-A259-1DD0B822CCAE}" type="presParOf" srcId="{6436CD99-2BC7-429B-951D-EA491CB9FEC4}" destId="{942C94A0-F91E-4E28-BCF6-CBD98C79C98B}" srcOrd="1" destOrd="0" presId="urn:microsoft.com/office/officeart/2005/8/layout/orgChart1"/>
    <dgm:cxn modelId="{B18F59F1-DC6E-4AE4-BB3A-B5B9B2F6FFB0}" type="presParOf" srcId="{6436CD99-2BC7-429B-951D-EA491CB9FEC4}" destId="{9416E8AE-BFDA-42CF-9BCA-B3D44F8F4D9F}" srcOrd="2" destOrd="0" presId="urn:microsoft.com/office/officeart/2005/8/layout/orgChart1"/>
    <dgm:cxn modelId="{B4E6CC81-F26E-4A2C-A213-FF23BAAF0659}" type="presParOf" srcId="{1DC143CE-6DBB-4EF0-B4EA-4C1DCC42BAD1}" destId="{054AE56C-EA2D-40D4-B9D9-DD805FA2742B}" srcOrd="2" destOrd="0" presId="urn:microsoft.com/office/officeart/2005/8/layout/orgChart1"/>
    <dgm:cxn modelId="{F7CEFB75-9FF2-4F54-B222-F9CA98179186}" type="presParOf" srcId="{1DC143CE-6DBB-4EF0-B4EA-4C1DCC42BAD1}" destId="{F325E88B-6293-4437-B3E6-2614B71AC8A7}" srcOrd="3" destOrd="0" presId="urn:microsoft.com/office/officeart/2005/8/layout/orgChart1"/>
    <dgm:cxn modelId="{DE859CB2-58EF-43D8-8F32-A0BBA0C6320B}" type="presParOf" srcId="{F325E88B-6293-4437-B3E6-2614B71AC8A7}" destId="{E93359C2-A623-434A-952E-26332B80303F}" srcOrd="0" destOrd="0" presId="urn:microsoft.com/office/officeart/2005/8/layout/orgChart1"/>
    <dgm:cxn modelId="{F29A59C0-2D93-4400-B75A-5035F2F1F1DA}" type="presParOf" srcId="{E93359C2-A623-434A-952E-26332B80303F}" destId="{6ABFF6D4-03E6-44DE-9B38-4D792F0D906D}" srcOrd="0" destOrd="0" presId="urn:microsoft.com/office/officeart/2005/8/layout/orgChart1"/>
    <dgm:cxn modelId="{A83571E0-D0E3-4E10-8D67-AD90B6C47947}" type="presParOf" srcId="{E93359C2-A623-434A-952E-26332B80303F}" destId="{D015BC07-FCBE-4AFD-A0B1-E80395C1D4E3}" srcOrd="1" destOrd="0" presId="urn:microsoft.com/office/officeart/2005/8/layout/orgChart1"/>
    <dgm:cxn modelId="{08022DD2-9237-4E89-867D-AF64CB48FC8D}" type="presParOf" srcId="{F325E88B-6293-4437-B3E6-2614B71AC8A7}" destId="{3EDAB084-C6A8-45B7-9341-5C66C6F2F4D0}" srcOrd="1" destOrd="0" presId="urn:microsoft.com/office/officeart/2005/8/layout/orgChart1"/>
    <dgm:cxn modelId="{D3036885-D5B7-44D1-A89A-40F2662346A2}" type="presParOf" srcId="{F325E88B-6293-4437-B3E6-2614B71AC8A7}" destId="{1245336E-5BA4-43A5-97F7-81C910FADF45}" srcOrd="2" destOrd="0" presId="urn:microsoft.com/office/officeart/2005/8/layout/orgChart1"/>
    <dgm:cxn modelId="{C61DDC1A-E023-4BFB-BCAD-952B08B6AF83}" type="presParOf" srcId="{1DC143CE-6DBB-4EF0-B4EA-4C1DCC42BAD1}" destId="{B9CA50E6-F0EC-42EA-A089-2E7C7A405FAF}" srcOrd="4" destOrd="0" presId="urn:microsoft.com/office/officeart/2005/8/layout/orgChart1"/>
    <dgm:cxn modelId="{96698829-E6AC-448D-8AE7-AAAE37D59B2D}" type="presParOf" srcId="{1DC143CE-6DBB-4EF0-B4EA-4C1DCC42BAD1}" destId="{2CD6EE01-6D3B-431C-B47F-6A6FC0A2D7F0}" srcOrd="5" destOrd="0" presId="urn:microsoft.com/office/officeart/2005/8/layout/orgChart1"/>
    <dgm:cxn modelId="{E9CC67AA-36F4-496A-9E59-10BA4C32CCE4}" type="presParOf" srcId="{2CD6EE01-6D3B-431C-B47F-6A6FC0A2D7F0}" destId="{2BF8CDFC-8BFD-48DB-9FEA-5BA443CDD570}" srcOrd="0" destOrd="0" presId="urn:microsoft.com/office/officeart/2005/8/layout/orgChart1"/>
    <dgm:cxn modelId="{1839A38C-0BC1-4C2A-9E04-E30F65A34474}" type="presParOf" srcId="{2BF8CDFC-8BFD-48DB-9FEA-5BA443CDD570}" destId="{9340A7A4-D404-47B5-AC2C-112E5272B88C}" srcOrd="0" destOrd="0" presId="urn:microsoft.com/office/officeart/2005/8/layout/orgChart1"/>
    <dgm:cxn modelId="{283B0BAE-3B88-4A70-BDC5-4B77C924ADA6}" type="presParOf" srcId="{2BF8CDFC-8BFD-48DB-9FEA-5BA443CDD570}" destId="{F97B3EAD-79B5-4AAA-A7D9-65989961FA87}" srcOrd="1" destOrd="0" presId="urn:microsoft.com/office/officeart/2005/8/layout/orgChart1"/>
    <dgm:cxn modelId="{29F766D0-FD24-44C8-9D5A-0F889280D027}" type="presParOf" srcId="{2CD6EE01-6D3B-431C-B47F-6A6FC0A2D7F0}" destId="{B34D1577-80E1-418F-8555-C947D6D3F61E}" srcOrd="1" destOrd="0" presId="urn:microsoft.com/office/officeart/2005/8/layout/orgChart1"/>
    <dgm:cxn modelId="{03009E2D-E987-4916-921B-F86033F63E76}" type="presParOf" srcId="{2CD6EE01-6D3B-431C-B47F-6A6FC0A2D7F0}" destId="{2EAF8378-E496-45AC-94D9-A6F7A5CD2FC0}" srcOrd="2" destOrd="0" presId="urn:microsoft.com/office/officeart/2005/8/layout/orgChart1"/>
    <dgm:cxn modelId="{A6C4B616-6EA0-4A16-8A86-DC44A4B9C4AD}" type="presParOf" srcId="{1DC143CE-6DBB-4EF0-B4EA-4C1DCC42BAD1}" destId="{C2BEE5A0-0C79-46C6-84A9-F9BD4D39E648}" srcOrd="6" destOrd="0" presId="urn:microsoft.com/office/officeart/2005/8/layout/orgChart1"/>
    <dgm:cxn modelId="{713C0441-21DF-49E3-8E55-C38F5666E6F6}" type="presParOf" srcId="{1DC143CE-6DBB-4EF0-B4EA-4C1DCC42BAD1}" destId="{72FBF7E3-1CD7-49A1-8AE2-B8AC18457B54}" srcOrd="7" destOrd="0" presId="urn:microsoft.com/office/officeart/2005/8/layout/orgChart1"/>
    <dgm:cxn modelId="{34CDAAB0-49A3-418D-8971-48E5ACBD9087}" type="presParOf" srcId="{72FBF7E3-1CD7-49A1-8AE2-B8AC18457B54}" destId="{06CA70B3-601A-42A2-8EFD-894C243E9CB4}" srcOrd="0" destOrd="0" presId="urn:microsoft.com/office/officeart/2005/8/layout/orgChart1"/>
    <dgm:cxn modelId="{F885D6D2-16A3-4ABC-9560-D0771402D987}" type="presParOf" srcId="{06CA70B3-601A-42A2-8EFD-894C243E9CB4}" destId="{9DB9EDC1-7B9C-4110-AB7A-BAF7776DA5A8}" srcOrd="0" destOrd="0" presId="urn:microsoft.com/office/officeart/2005/8/layout/orgChart1"/>
    <dgm:cxn modelId="{53C69368-76F6-4FCD-A9BA-516FD4049645}" type="presParOf" srcId="{06CA70B3-601A-42A2-8EFD-894C243E9CB4}" destId="{E0AE1D5C-F823-4E03-A3AE-9CFC8543EF63}" srcOrd="1" destOrd="0" presId="urn:microsoft.com/office/officeart/2005/8/layout/orgChart1"/>
    <dgm:cxn modelId="{EB53BD55-05C0-4280-BDB9-B901F6DA2633}" type="presParOf" srcId="{72FBF7E3-1CD7-49A1-8AE2-B8AC18457B54}" destId="{7C249FFD-0D06-49CD-A95D-572757403F36}" srcOrd="1" destOrd="0" presId="urn:microsoft.com/office/officeart/2005/8/layout/orgChart1"/>
    <dgm:cxn modelId="{AB1F4FB5-A38F-4612-B018-2C029438C2F6}" type="presParOf" srcId="{72FBF7E3-1CD7-49A1-8AE2-B8AC18457B54}" destId="{47F643B8-41B5-407E-B5CD-32F7C07C8F63}" srcOrd="2" destOrd="0" presId="urn:microsoft.com/office/officeart/2005/8/layout/orgChart1"/>
    <dgm:cxn modelId="{E492053B-5A12-4D78-8884-54D517C9DA53}" type="presParOf" srcId="{F7FF9BD5-F24E-44CA-823B-1EE8BD9D8022}" destId="{79D4CDC9-0C0E-47B5-9637-892ED4154811}" srcOrd="2" destOrd="0" presId="urn:microsoft.com/office/officeart/2005/8/layout/orgChart1"/>
    <dgm:cxn modelId="{1A69039B-04F3-4A0B-B40B-E527FF479A62}" type="presParOf" srcId="{C5E0AE84-AA7C-4D95-B9C6-42CAD9742994}" destId="{AF310EA6-B8AB-4748-B14E-F249395E3D25}" srcOrd="2" destOrd="0" presId="urn:microsoft.com/office/officeart/2005/8/layout/orgChart1"/>
    <dgm:cxn modelId="{4D002110-E827-4947-A61B-7C58E870B47F}" type="presParOf" srcId="{D5CCCA46-B522-4CBE-BBD9-0C89F4A06FDC}" destId="{550F3D5F-16E4-42CD-9668-368FAB519DED}" srcOrd="2" destOrd="0" presId="urn:microsoft.com/office/officeart/2005/8/layout/orgChart1"/>
    <dgm:cxn modelId="{A8C593AE-6F58-42D0-945A-0EE1A972F6C1}" type="presParOf" srcId="{4A2198FE-21B2-45BC-9929-94D9A33E25A7}" destId="{A0C8A39C-F586-42EF-B34D-1F7E9D3B98BA}"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BEE5A0-0C79-46C6-84A9-F9BD4D39E648}">
      <dsp:nvSpPr>
        <dsp:cNvPr id="0" name=""/>
        <dsp:cNvSpPr/>
      </dsp:nvSpPr>
      <dsp:spPr>
        <a:xfrm>
          <a:off x="3253112" y="1799200"/>
          <a:ext cx="91440" cy="1393915"/>
        </a:xfrm>
        <a:custGeom>
          <a:avLst/>
          <a:gdLst/>
          <a:ahLst/>
          <a:cxnLst/>
          <a:rect l="0" t="0" r="0" b="0"/>
          <a:pathLst>
            <a:path>
              <a:moveTo>
                <a:pt x="45720" y="0"/>
              </a:moveTo>
              <a:lnTo>
                <a:pt x="45720" y="1393915"/>
              </a:lnTo>
              <a:lnTo>
                <a:pt x="126448" y="13939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CA50E6-F0EC-42EA-A089-2E7C7A405FAF}">
      <dsp:nvSpPr>
        <dsp:cNvPr id="0" name=""/>
        <dsp:cNvSpPr/>
      </dsp:nvSpPr>
      <dsp:spPr>
        <a:xfrm>
          <a:off x="3253112" y="1799200"/>
          <a:ext cx="91440" cy="1011799"/>
        </a:xfrm>
        <a:custGeom>
          <a:avLst/>
          <a:gdLst/>
          <a:ahLst/>
          <a:cxnLst/>
          <a:rect l="0" t="0" r="0" b="0"/>
          <a:pathLst>
            <a:path>
              <a:moveTo>
                <a:pt x="45720" y="0"/>
              </a:moveTo>
              <a:lnTo>
                <a:pt x="45720" y="1011799"/>
              </a:lnTo>
              <a:lnTo>
                <a:pt x="126448" y="10117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4AE56C-EA2D-40D4-B9D9-DD805FA2742B}">
      <dsp:nvSpPr>
        <dsp:cNvPr id="0" name=""/>
        <dsp:cNvSpPr/>
      </dsp:nvSpPr>
      <dsp:spPr>
        <a:xfrm>
          <a:off x="3253112" y="1799200"/>
          <a:ext cx="91440" cy="629683"/>
        </a:xfrm>
        <a:custGeom>
          <a:avLst/>
          <a:gdLst/>
          <a:ahLst/>
          <a:cxnLst/>
          <a:rect l="0" t="0" r="0" b="0"/>
          <a:pathLst>
            <a:path>
              <a:moveTo>
                <a:pt x="45720" y="0"/>
              </a:moveTo>
              <a:lnTo>
                <a:pt x="45720" y="629683"/>
              </a:lnTo>
              <a:lnTo>
                <a:pt x="126448" y="6296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2432D6-5B16-4AE1-A8AA-3C9FDBF9D2E2}">
      <dsp:nvSpPr>
        <dsp:cNvPr id="0" name=""/>
        <dsp:cNvSpPr/>
      </dsp:nvSpPr>
      <dsp:spPr>
        <a:xfrm>
          <a:off x="3253112" y="1799200"/>
          <a:ext cx="91440" cy="247567"/>
        </a:xfrm>
        <a:custGeom>
          <a:avLst/>
          <a:gdLst/>
          <a:ahLst/>
          <a:cxnLst/>
          <a:rect l="0" t="0" r="0" b="0"/>
          <a:pathLst>
            <a:path>
              <a:moveTo>
                <a:pt x="45720" y="0"/>
              </a:moveTo>
              <a:lnTo>
                <a:pt x="45720" y="247567"/>
              </a:lnTo>
              <a:lnTo>
                <a:pt x="126448" y="2475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A6E1DA-CCE6-4A99-9AAA-D6B4296AC3E8}">
      <dsp:nvSpPr>
        <dsp:cNvPr id="0" name=""/>
        <dsp:cNvSpPr/>
      </dsp:nvSpPr>
      <dsp:spPr>
        <a:xfrm>
          <a:off x="3118564" y="1034968"/>
          <a:ext cx="91440" cy="629683"/>
        </a:xfrm>
        <a:custGeom>
          <a:avLst/>
          <a:gdLst/>
          <a:ahLst/>
          <a:cxnLst/>
          <a:rect l="0" t="0" r="0" b="0"/>
          <a:pathLst>
            <a:path>
              <a:moveTo>
                <a:pt x="45720" y="0"/>
              </a:moveTo>
              <a:lnTo>
                <a:pt x="45720" y="629683"/>
              </a:lnTo>
              <a:lnTo>
                <a:pt x="126448" y="6296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F05D02-7683-47B6-9DAB-8D33D3E593E1}">
      <dsp:nvSpPr>
        <dsp:cNvPr id="0" name=""/>
        <dsp:cNvSpPr/>
      </dsp:nvSpPr>
      <dsp:spPr>
        <a:xfrm>
          <a:off x="3118564" y="1034968"/>
          <a:ext cx="91440" cy="247567"/>
        </a:xfrm>
        <a:custGeom>
          <a:avLst/>
          <a:gdLst/>
          <a:ahLst/>
          <a:cxnLst/>
          <a:rect l="0" t="0" r="0" b="0"/>
          <a:pathLst>
            <a:path>
              <a:moveTo>
                <a:pt x="45720" y="0"/>
              </a:moveTo>
              <a:lnTo>
                <a:pt x="45720" y="247567"/>
              </a:lnTo>
              <a:lnTo>
                <a:pt x="126448" y="2475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D1CFB9-6E2E-4F17-ACC0-7584021C99F6}">
      <dsp:nvSpPr>
        <dsp:cNvPr id="0" name=""/>
        <dsp:cNvSpPr/>
      </dsp:nvSpPr>
      <dsp:spPr>
        <a:xfrm>
          <a:off x="2728349" y="652853"/>
          <a:ext cx="651211" cy="113020"/>
        </a:xfrm>
        <a:custGeom>
          <a:avLst/>
          <a:gdLst/>
          <a:ahLst/>
          <a:cxnLst/>
          <a:rect l="0" t="0" r="0" b="0"/>
          <a:pathLst>
            <a:path>
              <a:moveTo>
                <a:pt x="0" y="0"/>
              </a:moveTo>
              <a:lnTo>
                <a:pt x="0" y="56510"/>
              </a:lnTo>
              <a:lnTo>
                <a:pt x="651211" y="56510"/>
              </a:lnTo>
              <a:lnTo>
                <a:pt x="651211" y="113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BFDD90-2E45-485B-A544-7B7D2A0C77A1}">
      <dsp:nvSpPr>
        <dsp:cNvPr id="0" name=""/>
        <dsp:cNvSpPr/>
      </dsp:nvSpPr>
      <dsp:spPr>
        <a:xfrm>
          <a:off x="2467353" y="1034968"/>
          <a:ext cx="91440" cy="629683"/>
        </a:xfrm>
        <a:custGeom>
          <a:avLst/>
          <a:gdLst/>
          <a:ahLst/>
          <a:cxnLst/>
          <a:rect l="0" t="0" r="0" b="0"/>
          <a:pathLst>
            <a:path>
              <a:moveTo>
                <a:pt x="45720" y="0"/>
              </a:moveTo>
              <a:lnTo>
                <a:pt x="45720" y="629683"/>
              </a:lnTo>
              <a:lnTo>
                <a:pt x="126448" y="6296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59CB3F-D9EF-4ACD-9AFD-8529CB9F2702}">
      <dsp:nvSpPr>
        <dsp:cNvPr id="0" name=""/>
        <dsp:cNvSpPr/>
      </dsp:nvSpPr>
      <dsp:spPr>
        <a:xfrm>
          <a:off x="2467353" y="1034968"/>
          <a:ext cx="91440" cy="247567"/>
        </a:xfrm>
        <a:custGeom>
          <a:avLst/>
          <a:gdLst/>
          <a:ahLst/>
          <a:cxnLst/>
          <a:rect l="0" t="0" r="0" b="0"/>
          <a:pathLst>
            <a:path>
              <a:moveTo>
                <a:pt x="45720" y="0"/>
              </a:moveTo>
              <a:lnTo>
                <a:pt x="45720" y="247567"/>
              </a:lnTo>
              <a:lnTo>
                <a:pt x="126448" y="2475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5C4DFD-8ED2-488F-92F7-2219189FC03C}">
      <dsp:nvSpPr>
        <dsp:cNvPr id="0" name=""/>
        <dsp:cNvSpPr/>
      </dsp:nvSpPr>
      <dsp:spPr>
        <a:xfrm>
          <a:off x="2682629" y="652853"/>
          <a:ext cx="91440" cy="113020"/>
        </a:xfrm>
        <a:custGeom>
          <a:avLst/>
          <a:gdLst/>
          <a:ahLst/>
          <a:cxnLst/>
          <a:rect l="0" t="0" r="0" b="0"/>
          <a:pathLst>
            <a:path>
              <a:moveTo>
                <a:pt x="45720" y="0"/>
              </a:moveTo>
              <a:lnTo>
                <a:pt x="45720" y="113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AD0B25-3FF2-4F5D-8B51-1D6A0870F58B}">
      <dsp:nvSpPr>
        <dsp:cNvPr id="0" name=""/>
        <dsp:cNvSpPr/>
      </dsp:nvSpPr>
      <dsp:spPr>
        <a:xfrm>
          <a:off x="2077138" y="652853"/>
          <a:ext cx="651211" cy="113020"/>
        </a:xfrm>
        <a:custGeom>
          <a:avLst/>
          <a:gdLst/>
          <a:ahLst/>
          <a:cxnLst/>
          <a:rect l="0" t="0" r="0" b="0"/>
          <a:pathLst>
            <a:path>
              <a:moveTo>
                <a:pt x="651211" y="0"/>
              </a:moveTo>
              <a:lnTo>
                <a:pt x="651211" y="56510"/>
              </a:lnTo>
              <a:lnTo>
                <a:pt x="0" y="56510"/>
              </a:lnTo>
              <a:lnTo>
                <a:pt x="0" y="113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14F9FF-A6B0-4986-8840-BE315DFCC8B1}">
      <dsp:nvSpPr>
        <dsp:cNvPr id="0" name=""/>
        <dsp:cNvSpPr/>
      </dsp:nvSpPr>
      <dsp:spPr>
        <a:xfrm>
          <a:off x="2682629" y="270737"/>
          <a:ext cx="91440" cy="113020"/>
        </a:xfrm>
        <a:custGeom>
          <a:avLst/>
          <a:gdLst/>
          <a:ahLst/>
          <a:cxnLst/>
          <a:rect l="0" t="0" r="0" b="0"/>
          <a:pathLst>
            <a:path>
              <a:moveTo>
                <a:pt x="45720" y="0"/>
              </a:moveTo>
              <a:lnTo>
                <a:pt x="45720" y="1130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BB46BD-55CE-4490-B9B0-7ADE2FE26703}">
      <dsp:nvSpPr>
        <dsp:cNvPr id="0" name=""/>
        <dsp:cNvSpPr/>
      </dsp:nvSpPr>
      <dsp:spPr>
        <a:xfrm>
          <a:off x="2459254" y="1641"/>
          <a:ext cx="538191" cy="269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Columbia State</a:t>
          </a:r>
        </a:p>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EOC/MAC Group</a:t>
          </a:r>
          <a:endParaRPr lang="en-US" sz="600" kern="1200" smtClean="0"/>
        </a:p>
      </dsp:txBody>
      <dsp:txXfrm>
        <a:off x="2459254" y="1641"/>
        <a:ext cx="538191" cy="269095"/>
      </dsp:txXfrm>
    </dsp:sp>
    <dsp:sp modelId="{EA528C9E-837D-457D-9E4B-5FE8A969174A}">
      <dsp:nvSpPr>
        <dsp:cNvPr id="0" name=""/>
        <dsp:cNvSpPr/>
      </dsp:nvSpPr>
      <dsp:spPr>
        <a:xfrm>
          <a:off x="2459254" y="383757"/>
          <a:ext cx="538191" cy="269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Liberty County</a:t>
          </a:r>
        </a:p>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EOC</a:t>
          </a:r>
          <a:endParaRPr lang="en-US" sz="600" kern="1200" smtClean="0"/>
        </a:p>
      </dsp:txBody>
      <dsp:txXfrm>
        <a:off x="2459254" y="383757"/>
        <a:ext cx="538191" cy="269095"/>
      </dsp:txXfrm>
    </dsp:sp>
    <dsp:sp modelId="{B22AD6E4-B16B-41E9-BBA0-98B5D41749B2}">
      <dsp:nvSpPr>
        <dsp:cNvPr id="0" name=""/>
        <dsp:cNvSpPr/>
      </dsp:nvSpPr>
      <dsp:spPr>
        <a:xfrm>
          <a:off x="1808042" y="765873"/>
          <a:ext cx="538191" cy="269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Bayport</a:t>
          </a:r>
          <a:endParaRPr lang="en-US" sz="600" kern="1200" smtClean="0"/>
        </a:p>
      </dsp:txBody>
      <dsp:txXfrm>
        <a:off x="1808042" y="765873"/>
        <a:ext cx="538191" cy="269095"/>
      </dsp:txXfrm>
    </dsp:sp>
    <dsp:sp modelId="{32BA0081-B96C-496F-BC4D-D0167D08A712}">
      <dsp:nvSpPr>
        <dsp:cNvPr id="0" name=""/>
        <dsp:cNvSpPr/>
      </dsp:nvSpPr>
      <dsp:spPr>
        <a:xfrm>
          <a:off x="2459254" y="765873"/>
          <a:ext cx="538191" cy="269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Central City</a:t>
          </a:r>
        </a:p>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Complex</a:t>
          </a:r>
          <a:endParaRPr lang="en-US" sz="600" kern="1200" smtClean="0"/>
        </a:p>
      </dsp:txBody>
      <dsp:txXfrm>
        <a:off x="2459254" y="765873"/>
        <a:ext cx="538191" cy="269095"/>
      </dsp:txXfrm>
    </dsp:sp>
    <dsp:sp modelId="{10D54AED-1899-4289-B40F-20567F8A2A65}">
      <dsp:nvSpPr>
        <dsp:cNvPr id="0" name=""/>
        <dsp:cNvSpPr/>
      </dsp:nvSpPr>
      <dsp:spPr>
        <a:xfrm>
          <a:off x="2593801" y="1147988"/>
          <a:ext cx="538191" cy="269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East Branch</a:t>
          </a:r>
          <a:endParaRPr lang="en-US" sz="600" kern="1200" smtClean="0"/>
        </a:p>
      </dsp:txBody>
      <dsp:txXfrm>
        <a:off x="2593801" y="1147988"/>
        <a:ext cx="538191" cy="269095"/>
      </dsp:txXfrm>
    </dsp:sp>
    <dsp:sp modelId="{FA1EA85B-6F65-4E71-A8B5-6E33409D9831}">
      <dsp:nvSpPr>
        <dsp:cNvPr id="0" name=""/>
        <dsp:cNvSpPr/>
      </dsp:nvSpPr>
      <dsp:spPr>
        <a:xfrm>
          <a:off x="2593801" y="1530104"/>
          <a:ext cx="538191" cy="269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West Branch</a:t>
          </a:r>
          <a:endParaRPr lang="en-US" sz="600" kern="1200" smtClean="0"/>
        </a:p>
      </dsp:txBody>
      <dsp:txXfrm>
        <a:off x="2593801" y="1530104"/>
        <a:ext cx="538191" cy="269095"/>
      </dsp:txXfrm>
    </dsp:sp>
    <dsp:sp modelId="{51524160-1128-4514-9212-8787C48C4B76}">
      <dsp:nvSpPr>
        <dsp:cNvPr id="0" name=""/>
        <dsp:cNvSpPr/>
      </dsp:nvSpPr>
      <dsp:spPr>
        <a:xfrm>
          <a:off x="3110465" y="765873"/>
          <a:ext cx="538191" cy="269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Turtle River</a:t>
          </a:r>
        </a:p>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Area Command</a:t>
          </a:r>
          <a:endParaRPr lang="en-US" sz="600" kern="1200" smtClean="0"/>
        </a:p>
      </dsp:txBody>
      <dsp:txXfrm>
        <a:off x="3110465" y="765873"/>
        <a:ext cx="538191" cy="269095"/>
      </dsp:txXfrm>
    </dsp:sp>
    <dsp:sp modelId="{2AFC51B3-628F-4230-80DE-AAD652466C4A}">
      <dsp:nvSpPr>
        <dsp:cNvPr id="0" name=""/>
        <dsp:cNvSpPr/>
      </dsp:nvSpPr>
      <dsp:spPr>
        <a:xfrm>
          <a:off x="3245013" y="1147988"/>
          <a:ext cx="538191" cy="269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Deep River </a:t>
          </a:r>
        </a:p>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Incident</a:t>
          </a:r>
          <a:endParaRPr lang="en-US" sz="600" kern="1200" smtClean="0"/>
        </a:p>
      </dsp:txBody>
      <dsp:txXfrm>
        <a:off x="3245013" y="1147988"/>
        <a:ext cx="538191" cy="269095"/>
      </dsp:txXfrm>
    </dsp:sp>
    <dsp:sp modelId="{799F4C0C-3A68-4F0C-AE89-842CF6AE09D1}">
      <dsp:nvSpPr>
        <dsp:cNvPr id="0" name=""/>
        <dsp:cNvSpPr/>
      </dsp:nvSpPr>
      <dsp:spPr>
        <a:xfrm>
          <a:off x="3245013" y="1530104"/>
          <a:ext cx="538191" cy="269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Fisherville</a:t>
          </a:r>
        </a:p>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Complex</a:t>
          </a:r>
          <a:endParaRPr lang="en-US" sz="600" kern="1200" smtClean="0"/>
        </a:p>
      </dsp:txBody>
      <dsp:txXfrm>
        <a:off x="3245013" y="1530104"/>
        <a:ext cx="538191" cy="269095"/>
      </dsp:txXfrm>
    </dsp:sp>
    <dsp:sp modelId="{A112621F-7651-4E68-9934-5B97EEE8529C}">
      <dsp:nvSpPr>
        <dsp:cNvPr id="0" name=""/>
        <dsp:cNvSpPr/>
      </dsp:nvSpPr>
      <dsp:spPr>
        <a:xfrm>
          <a:off x="3379561" y="1912220"/>
          <a:ext cx="538191" cy="269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Pelican Marsh Branch</a:t>
          </a:r>
          <a:endParaRPr lang="en-US" sz="600" kern="1200" smtClean="0"/>
        </a:p>
      </dsp:txBody>
      <dsp:txXfrm>
        <a:off x="3379561" y="1912220"/>
        <a:ext cx="538191" cy="269095"/>
      </dsp:txXfrm>
    </dsp:sp>
    <dsp:sp modelId="{6ABFF6D4-03E6-44DE-9B38-4D792F0D906D}">
      <dsp:nvSpPr>
        <dsp:cNvPr id="0" name=""/>
        <dsp:cNvSpPr/>
      </dsp:nvSpPr>
      <dsp:spPr>
        <a:xfrm>
          <a:off x="3379561" y="2294336"/>
          <a:ext cx="538191" cy="269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Lowell Marsh Branch</a:t>
          </a:r>
          <a:endParaRPr lang="en-US" sz="600" kern="1200" smtClean="0"/>
        </a:p>
      </dsp:txBody>
      <dsp:txXfrm>
        <a:off x="3379561" y="2294336"/>
        <a:ext cx="538191" cy="269095"/>
      </dsp:txXfrm>
    </dsp:sp>
    <dsp:sp modelId="{9340A7A4-D404-47B5-AC2C-112E5272B88C}">
      <dsp:nvSpPr>
        <dsp:cNvPr id="0" name=""/>
        <dsp:cNvSpPr/>
      </dsp:nvSpPr>
      <dsp:spPr>
        <a:xfrm>
          <a:off x="3379561" y="2676451"/>
          <a:ext cx="538191" cy="269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Jordan Marsh Branch</a:t>
          </a:r>
          <a:endParaRPr lang="en-US" sz="600" kern="1200" smtClean="0"/>
        </a:p>
      </dsp:txBody>
      <dsp:txXfrm>
        <a:off x="3379561" y="2676451"/>
        <a:ext cx="538191" cy="269095"/>
      </dsp:txXfrm>
    </dsp:sp>
    <dsp:sp modelId="{9DB9EDC1-7B9C-4110-AB7A-BAF7776DA5A8}">
      <dsp:nvSpPr>
        <dsp:cNvPr id="0" name=""/>
        <dsp:cNvSpPr/>
      </dsp:nvSpPr>
      <dsp:spPr>
        <a:xfrm>
          <a:off x="3379561" y="3058567"/>
          <a:ext cx="538191" cy="269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b="0" i="0" u="none" strike="noStrike" kern="1200" baseline="0" smtClean="0">
              <a:solidFill>
                <a:srgbClr val="000000"/>
              </a:solidFill>
              <a:latin typeface="Calibri"/>
            </a:rPr>
            <a:t>Fisherville Branch</a:t>
          </a:r>
          <a:endParaRPr lang="en-US" sz="600" kern="1200" smtClean="0"/>
        </a:p>
      </dsp:txBody>
      <dsp:txXfrm>
        <a:off x="3379561" y="3058567"/>
        <a:ext cx="538191" cy="2690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895</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2013-11-25T15:13:00Z</dcterms:created>
  <dcterms:modified xsi:type="dcterms:W3CDTF">2013-11-26T15:50:00Z</dcterms:modified>
</cp:coreProperties>
</file>